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2977"/>
        <w:gridCol w:w="3827"/>
        <w:gridCol w:w="142"/>
        <w:gridCol w:w="2835"/>
      </w:tblGrid>
      <w:tr w:rsidR="008F75EF" w:rsidRPr="008F75EF" w:rsidTr="00ED67B7">
        <w:trPr>
          <w:trHeight w:val="851"/>
        </w:trPr>
        <w:tc>
          <w:tcPr>
            <w:tcW w:w="6946" w:type="dxa"/>
            <w:gridSpan w:val="3"/>
            <w:hideMark/>
          </w:tcPr>
          <w:p w:rsidR="008F75EF" w:rsidRPr="008F75EF" w:rsidRDefault="008F75EF" w:rsidP="008F75EF">
            <w:pPr>
              <w:keepNext/>
              <w:outlineLvl w:val="0"/>
              <w:rPr>
                <w:b/>
                <w:bCs/>
                <w:kern w:val="32"/>
                <w:sz w:val="24"/>
                <w:szCs w:val="24"/>
              </w:rPr>
            </w:pPr>
            <w:r w:rsidRPr="008F75EF">
              <w:rPr>
                <w:b/>
                <w:bCs/>
                <w:kern w:val="32"/>
                <w:sz w:val="24"/>
                <w:szCs w:val="24"/>
              </w:rPr>
              <w:t xml:space="preserve">Hajdúszoboszlói Polgármesteri Hivatal </w:t>
            </w:r>
          </w:p>
          <w:p w:rsidR="008F75EF" w:rsidRPr="008F75EF" w:rsidRDefault="008F75EF" w:rsidP="008F75EF">
            <w:pPr>
              <w:keepNext/>
              <w:outlineLvl w:val="0"/>
              <w:rPr>
                <w:b/>
                <w:bCs/>
                <w:kern w:val="32"/>
                <w:sz w:val="24"/>
                <w:szCs w:val="24"/>
              </w:rPr>
            </w:pPr>
            <w:r>
              <w:rPr>
                <w:b/>
                <w:bCs/>
                <w:kern w:val="32"/>
                <w:sz w:val="24"/>
                <w:szCs w:val="24"/>
              </w:rPr>
              <w:t>Igazgatási, Szociális és Szervezési Főosztály</w:t>
            </w:r>
          </w:p>
          <w:p w:rsidR="008F75EF" w:rsidRPr="008F75EF" w:rsidRDefault="008F75EF" w:rsidP="008F75EF">
            <w:pPr>
              <w:rPr>
                <w:rFonts w:eastAsiaTheme="minorHAnsi"/>
                <w:b/>
                <w:sz w:val="24"/>
                <w:szCs w:val="24"/>
              </w:rPr>
            </w:pPr>
            <w:r>
              <w:rPr>
                <w:rFonts w:eastAsiaTheme="minorHAnsi"/>
                <w:b/>
                <w:sz w:val="24"/>
                <w:szCs w:val="24"/>
              </w:rPr>
              <w:t>Egészségügyi és Szociális Osztály</w:t>
            </w:r>
          </w:p>
          <w:p w:rsidR="008F75EF" w:rsidRPr="008F75EF" w:rsidRDefault="008F75EF" w:rsidP="008F75EF">
            <w:pPr>
              <w:keepNext/>
              <w:outlineLvl w:val="1"/>
              <w:rPr>
                <w:bCs/>
                <w:sz w:val="24"/>
                <w:szCs w:val="24"/>
              </w:rPr>
            </w:pPr>
            <w:r w:rsidRPr="008F75EF">
              <w:rPr>
                <w:bCs/>
                <w:sz w:val="24"/>
                <w:szCs w:val="24"/>
              </w:rPr>
              <w:t xml:space="preserve">4200 Hajdúszoboszló, Hősök tere l. </w:t>
            </w:r>
          </w:p>
          <w:p w:rsidR="008F75EF" w:rsidRPr="008F75EF" w:rsidRDefault="008F75EF" w:rsidP="008F75EF">
            <w:pPr>
              <w:jc w:val="both"/>
              <w:rPr>
                <w:rFonts w:eastAsiaTheme="minorHAnsi"/>
                <w:sz w:val="24"/>
                <w:szCs w:val="24"/>
                <w:lang w:eastAsia="en-US"/>
              </w:rPr>
            </w:pPr>
            <w:r w:rsidRPr="008F75EF">
              <w:rPr>
                <w:rFonts w:eastAsiaTheme="minorHAnsi"/>
                <w:sz w:val="24"/>
                <w:szCs w:val="24"/>
                <w:lang w:eastAsia="en-US"/>
              </w:rPr>
              <w:t>www.hajduszoboszlo.eu</w:t>
            </w:r>
          </w:p>
          <w:p w:rsidR="008F75EF" w:rsidRPr="008F75EF" w:rsidRDefault="008F75EF" w:rsidP="008F75EF">
            <w:pPr>
              <w:jc w:val="both"/>
              <w:rPr>
                <w:sz w:val="24"/>
                <w:szCs w:val="24"/>
                <w:u w:val="single"/>
                <w:lang w:eastAsia="en-US"/>
              </w:rPr>
            </w:pPr>
          </w:p>
        </w:tc>
        <w:tc>
          <w:tcPr>
            <w:tcW w:w="2835" w:type="dxa"/>
          </w:tcPr>
          <w:p w:rsidR="008F75EF" w:rsidRPr="008F75EF" w:rsidRDefault="008F75EF" w:rsidP="008F75EF">
            <w:pPr>
              <w:rPr>
                <w:rFonts w:eastAsiaTheme="minorHAnsi" w:cstheme="minorBidi"/>
                <w:sz w:val="24"/>
                <w:szCs w:val="24"/>
                <w:lang w:eastAsia="en-US"/>
              </w:rPr>
            </w:pPr>
          </w:p>
          <w:p w:rsidR="008F75EF" w:rsidRPr="008F75EF" w:rsidRDefault="00511B34" w:rsidP="008F75EF">
            <w:pPr>
              <w:jc w:val="center"/>
              <w:rPr>
                <w:rFonts w:eastAsiaTheme="minorHAnsi" w:cstheme="minorBidi"/>
                <w:b/>
                <w:sz w:val="24"/>
                <w:szCs w:val="24"/>
                <w:lang w:eastAsia="en-US"/>
              </w:rPr>
            </w:pPr>
            <w:r>
              <w:rPr>
                <w:rFonts w:eastAsiaTheme="minorHAnsi" w:cstheme="minorBidi"/>
                <w:b/>
                <w:sz w:val="24"/>
                <w:szCs w:val="24"/>
                <w:lang w:eastAsia="en-US"/>
              </w:rPr>
              <w:t>1</w:t>
            </w:r>
            <w:r w:rsidR="008700DD">
              <w:rPr>
                <w:rFonts w:eastAsiaTheme="minorHAnsi" w:cstheme="minorBidi"/>
                <w:b/>
                <w:sz w:val="24"/>
                <w:szCs w:val="24"/>
                <w:lang w:eastAsia="en-US"/>
              </w:rPr>
              <w:t>5</w:t>
            </w:r>
            <w:bookmarkStart w:id="0" w:name="_GoBack"/>
            <w:bookmarkEnd w:id="0"/>
            <w:r>
              <w:rPr>
                <w:rFonts w:eastAsiaTheme="minorHAnsi" w:cstheme="minorBidi"/>
                <w:b/>
                <w:sz w:val="24"/>
                <w:szCs w:val="24"/>
                <w:lang w:eastAsia="en-US"/>
              </w:rPr>
              <w:t>.</w:t>
            </w:r>
          </w:p>
          <w:p w:rsidR="008F75EF" w:rsidRPr="008F75EF" w:rsidRDefault="008F75EF" w:rsidP="008F75EF">
            <w:pPr>
              <w:rPr>
                <w:rFonts w:eastAsiaTheme="minorHAnsi" w:cstheme="minorBidi"/>
                <w:sz w:val="24"/>
                <w:szCs w:val="24"/>
                <w:lang w:eastAsia="en-US"/>
              </w:rPr>
            </w:pPr>
            <w:r w:rsidRPr="008F75EF">
              <w:rPr>
                <w:rFonts w:eastAsiaTheme="minorHAnsi" w:cstheme="minorBidi"/>
                <w:sz w:val="24"/>
                <w:szCs w:val="24"/>
                <w:lang w:eastAsia="en-US"/>
              </w:rPr>
              <w:t xml:space="preserve">  …………………………</w:t>
            </w:r>
          </w:p>
          <w:p w:rsidR="008F75EF" w:rsidRPr="008F75EF" w:rsidRDefault="008F75EF" w:rsidP="008F75EF">
            <w:pPr>
              <w:ind w:left="34" w:hanging="34"/>
              <w:jc w:val="center"/>
              <w:rPr>
                <w:rFonts w:eastAsiaTheme="minorHAnsi" w:cstheme="minorBidi"/>
                <w:sz w:val="24"/>
                <w:szCs w:val="24"/>
                <w:lang w:eastAsia="en-US"/>
              </w:rPr>
            </w:pPr>
            <w:r w:rsidRPr="008F75EF">
              <w:rPr>
                <w:rFonts w:eastAsiaTheme="minorHAnsi" w:cstheme="minorBidi"/>
                <w:sz w:val="24"/>
                <w:szCs w:val="24"/>
                <w:lang w:eastAsia="en-US"/>
              </w:rPr>
              <w:t>sorszám</w:t>
            </w:r>
          </w:p>
          <w:p w:rsidR="008F75EF" w:rsidRPr="008F75EF" w:rsidRDefault="008F75EF" w:rsidP="008F75EF">
            <w:pPr>
              <w:ind w:left="34" w:hanging="34"/>
              <w:jc w:val="center"/>
              <w:rPr>
                <w:sz w:val="24"/>
                <w:szCs w:val="24"/>
                <w:lang w:eastAsia="en-US"/>
              </w:rPr>
            </w:pPr>
          </w:p>
        </w:tc>
      </w:tr>
      <w:tr w:rsidR="008F75EF" w:rsidRPr="008F75EF" w:rsidTr="00B76A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977" w:type="dxa"/>
            <w:vMerge w:val="restart"/>
            <w:tcBorders>
              <w:top w:val="single" w:sz="4" w:space="0" w:color="auto"/>
              <w:left w:val="single" w:sz="4" w:space="0" w:color="auto"/>
              <w:bottom w:val="nil"/>
              <w:right w:val="single" w:sz="4" w:space="0" w:color="auto"/>
            </w:tcBorders>
            <w:hideMark/>
          </w:tcPr>
          <w:p w:rsidR="008F75EF" w:rsidRPr="008F75EF" w:rsidRDefault="008F75EF" w:rsidP="008F75EF">
            <w:pPr>
              <w:jc w:val="both"/>
              <w:rPr>
                <w:sz w:val="24"/>
                <w:szCs w:val="24"/>
              </w:rPr>
            </w:pPr>
            <w:r w:rsidRPr="008F75EF">
              <w:rPr>
                <w:sz w:val="24"/>
                <w:szCs w:val="24"/>
              </w:rPr>
              <w:t>Ügyiratszám: HSZ/</w:t>
            </w:r>
            <w:r w:rsidR="00F97562">
              <w:rPr>
                <w:sz w:val="24"/>
                <w:szCs w:val="24"/>
              </w:rPr>
              <w:t>9185</w:t>
            </w:r>
            <w:r w:rsidRPr="008F75EF">
              <w:rPr>
                <w:bCs/>
                <w:sz w:val="24"/>
                <w:szCs w:val="24"/>
              </w:rPr>
              <w:t>/2025</w:t>
            </w:r>
            <w:r w:rsidR="009064D6">
              <w:rPr>
                <w:bCs/>
                <w:sz w:val="24"/>
                <w:szCs w:val="24"/>
              </w:rPr>
              <w:t>.</w:t>
            </w:r>
          </w:p>
          <w:p w:rsidR="008F75EF" w:rsidRPr="008F75EF" w:rsidRDefault="008F75EF" w:rsidP="008F75EF">
            <w:pPr>
              <w:jc w:val="both"/>
              <w:rPr>
                <w:sz w:val="24"/>
                <w:szCs w:val="24"/>
              </w:rPr>
            </w:pPr>
          </w:p>
          <w:p w:rsidR="008F75EF" w:rsidRPr="008F75EF" w:rsidRDefault="008F75EF" w:rsidP="008F75EF">
            <w:pPr>
              <w:jc w:val="both"/>
              <w:rPr>
                <w:sz w:val="24"/>
                <w:szCs w:val="24"/>
              </w:rPr>
            </w:pPr>
            <w:r w:rsidRPr="008F75EF">
              <w:rPr>
                <w:sz w:val="24"/>
                <w:szCs w:val="24"/>
              </w:rPr>
              <w:t>A 2025</w:t>
            </w:r>
            <w:r w:rsidR="000C2C95">
              <w:rPr>
                <w:sz w:val="24"/>
                <w:szCs w:val="24"/>
              </w:rPr>
              <w:t xml:space="preserve">. március </w:t>
            </w:r>
            <w:r w:rsidR="00544948">
              <w:rPr>
                <w:sz w:val="24"/>
                <w:szCs w:val="24"/>
              </w:rPr>
              <w:t xml:space="preserve"> </w:t>
            </w:r>
            <w:r w:rsidR="000C2C95">
              <w:rPr>
                <w:sz w:val="24"/>
                <w:szCs w:val="24"/>
              </w:rPr>
              <w:t>27</w:t>
            </w:r>
            <w:r w:rsidRPr="008F75EF">
              <w:rPr>
                <w:sz w:val="24"/>
                <w:szCs w:val="24"/>
              </w:rPr>
              <w:t>-i</w:t>
            </w:r>
          </w:p>
          <w:p w:rsidR="008F75EF" w:rsidRPr="008F75EF" w:rsidRDefault="00F206B3" w:rsidP="008F75EF">
            <w:pPr>
              <w:jc w:val="both"/>
              <w:rPr>
                <w:sz w:val="24"/>
                <w:szCs w:val="24"/>
              </w:rPr>
            </w:pPr>
            <w:r>
              <w:rPr>
                <w:sz w:val="24"/>
                <w:szCs w:val="24"/>
              </w:rPr>
              <w:t>képviselő-testületi ülés</w:t>
            </w:r>
          </w:p>
          <w:p w:rsidR="008F75EF" w:rsidRPr="008F75EF" w:rsidRDefault="008F75EF" w:rsidP="008F75EF">
            <w:pPr>
              <w:jc w:val="both"/>
              <w:rPr>
                <w:sz w:val="24"/>
                <w:szCs w:val="24"/>
              </w:rPr>
            </w:pPr>
            <w:r w:rsidRPr="008F75EF">
              <w:rPr>
                <w:sz w:val="24"/>
                <w:szCs w:val="24"/>
              </w:rPr>
              <w:t>jegyzőkönyvének melléklete</w:t>
            </w:r>
          </w:p>
        </w:tc>
        <w:tc>
          <w:tcPr>
            <w:tcW w:w="3827" w:type="dxa"/>
            <w:tcBorders>
              <w:top w:val="single" w:sz="4" w:space="0" w:color="auto"/>
              <w:left w:val="single" w:sz="4" w:space="0" w:color="auto"/>
              <w:bottom w:val="single" w:sz="4" w:space="0" w:color="auto"/>
              <w:right w:val="single" w:sz="4" w:space="0" w:color="auto"/>
            </w:tcBorders>
            <w:hideMark/>
          </w:tcPr>
          <w:p w:rsidR="008F75EF" w:rsidRPr="008F75EF" w:rsidRDefault="008F75EF" w:rsidP="008F75EF">
            <w:pPr>
              <w:rPr>
                <w:sz w:val="24"/>
                <w:szCs w:val="24"/>
              </w:rPr>
            </w:pPr>
            <w:r w:rsidRPr="008F75EF">
              <w:rPr>
                <w:sz w:val="24"/>
                <w:szCs w:val="24"/>
              </w:rPr>
              <w:t>ügyintéző:</w:t>
            </w:r>
          </w:p>
        </w:tc>
        <w:tc>
          <w:tcPr>
            <w:tcW w:w="2977" w:type="dxa"/>
            <w:gridSpan w:val="2"/>
            <w:tcBorders>
              <w:top w:val="single" w:sz="4" w:space="0" w:color="auto"/>
              <w:left w:val="single" w:sz="4" w:space="0" w:color="auto"/>
              <w:bottom w:val="single" w:sz="4" w:space="0" w:color="auto"/>
              <w:right w:val="single" w:sz="4" w:space="0" w:color="auto"/>
            </w:tcBorders>
            <w:hideMark/>
          </w:tcPr>
          <w:p w:rsidR="008F75EF" w:rsidRPr="008F75EF" w:rsidRDefault="00544948" w:rsidP="008F75EF">
            <w:pPr>
              <w:rPr>
                <w:sz w:val="24"/>
                <w:szCs w:val="24"/>
              </w:rPr>
            </w:pPr>
            <w:r>
              <w:rPr>
                <w:sz w:val="24"/>
                <w:szCs w:val="24"/>
              </w:rPr>
              <w:t xml:space="preserve">Dede Erika </w:t>
            </w:r>
            <w:r w:rsidR="00F97562">
              <w:rPr>
                <w:sz w:val="24"/>
                <w:szCs w:val="24"/>
              </w:rPr>
              <w:t>osztályvezető</w:t>
            </w:r>
          </w:p>
        </w:tc>
      </w:tr>
      <w:tr w:rsidR="008F75EF" w:rsidRPr="008F75EF" w:rsidTr="00B76A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977" w:type="dxa"/>
            <w:vMerge/>
            <w:tcBorders>
              <w:top w:val="nil"/>
              <w:left w:val="single" w:sz="4" w:space="0" w:color="auto"/>
              <w:bottom w:val="nil"/>
              <w:right w:val="single" w:sz="4" w:space="0" w:color="auto"/>
            </w:tcBorders>
            <w:vAlign w:val="center"/>
            <w:hideMark/>
          </w:tcPr>
          <w:p w:rsidR="008F75EF" w:rsidRPr="008F75EF" w:rsidRDefault="008F75EF" w:rsidP="008F75EF">
            <w:pPr>
              <w:rPr>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8F75EF" w:rsidRPr="008F75EF" w:rsidRDefault="008F75EF" w:rsidP="008F75EF">
            <w:pPr>
              <w:rPr>
                <w:sz w:val="24"/>
                <w:szCs w:val="24"/>
              </w:rPr>
            </w:pPr>
            <w:r w:rsidRPr="008F75EF">
              <w:rPr>
                <w:sz w:val="24"/>
                <w:szCs w:val="24"/>
              </w:rPr>
              <w:t>Törvényességi ellenőrzést végezte (jegyző/aljegyző kézjegye):</w:t>
            </w:r>
          </w:p>
        </w:tc>
        <w:tc>
          <w:tcPr>
            <w:tcW w:w="2977" w:type="dxa"/>
            <w:gridSpan w:val="2"/>
            <w:tcBorders>
              <w:top w:val="single" w:sz="4" w:space="0" w:color="auto"/>
              <w:left w:val="single" w:sz="4" w:space="0" w:color="auto"/>
              <w:bottom w:val="single" w:sz="4" w:space="0" w:color="auto"/>
              <w:right w:val="single" w:sz="4" w:space="0" w:color="auto"/>
            </w:tcBorders>
            <w:hideMark/>
          </w:tcPr>
          <w:p w:rsidR="008F75EF" w:rsidRPr="008F75EF" w:rsidRDefault="008F75EF" w:rsidP="008F75EF">
            <w:pPr>
              <w:jc w:val="center"/>
              <w:rPr>
                <w:sz w:val="24"/>
                <w:szCs w:val="24"/>
              </w:rPr>
            </w:pPr>
          </w:p>
        </w:tc>
      </w:tr>
      <w:tr w:rsidR="008F75EF" w:rsidRPr="008F75EF" w:rsidTr="00B76A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977" w:type="dxa"/>
            <w:vMerge/>
            <w:tcBorders>
              <w:top w:val="nil"/>
              <w:left w:val="single" w:sz="4" w:space="0" w:color="auto"/>
              <w:bottom w:val="nil"/>
              <w:right w:val="single" w:sz="4" w:space="0" w:color="auto"/>
            </w:tcBorders>
            <w:vAlign w:val="center"/>
            <w:hideMark/>
          </w:tcPr>
          <w:p w:rsidR="008F75EF" w:rsidRPr="008F75EF" w:rsidRDefault="008F75EF" w:rsidP="008F75EF">
            <w:pPr>
              <w:rPr>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8F75EF" w:rsidRPr="008F75EF" w:rsidRDefault="008F75EF" w:rsidP="008F75EF">
            <w:pPr>
              <w:rPr>
                <w:sz w:val="24"/>
                <w:szCs w:val="24"/>
              </w:rPr>
            </w:pPr>
            <w:r w:rsidRPr="008F75EF">
              <w:rPr>
                <w:sz w:val="24"/>
                <w:szCs w:val="24"/>
              </w:rPr>
              <w:t>Megtárgyalja (bizottságok megnevezése):</w:t>
            </w:r>
          </w:p>
        </w:tc>
        <w:tc>
          <w:tcPr>
            <w:tcW w:w="2977" w:type="dxa"/>
            <w:gridSpan w:val="2"/>
            <w:tcBorders>
              <w:top w:val="single" w:sz="4" w:space="0" w:color="auto"/>
              <w:left w:val="single" w:sz="4" w:space="0" w:color="auto"/>
              <w:bottom w:val="single" w:sz="4" w:space="0" w:color="auto"/>
              <w:right w:val="single" w:sz="4" w:space="0" w:color="auto"/>
            </w:tcBorders>
            <w:hideMark/>
          </w:tcPr>
          <w:p w:rsidR="008F75EF" w:rsidRPr="008F75EF" w:rsidRDefault="008F75EF" w:rsidP="009064D6">
            <w:pPr>
              <w:rPr>
                <w:sz w:val="24"/>
                <w:szCs w:val="24"/>
              </w:rPr>
            </w:pPr>
            <w:r>
              <w:rPr>
                <w:sz w:val="24"/>
                <w:szCs w:val="24"/>
              </w:rPr>
              <w:t>Szociális és Egészségügyi Bizottság</w:t>
            </w:r>
          </w:p>
        </w:tc>
      </w:tr>
      <w:tr w:rsidR="008F75EF" w:rsidRPr="008F75EF" w:rsidTr="00B76A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977" w:type="dxa"/>
            <w:vMerge/>
            <w:tcBorders>
              <w:top w:val="nil"/>
              <w:left w:val="single" w:sz="4" w:space="0" w:color="auto"/>
              <w:bottom w:val="nil"/>
              <w:right w:val="single" w:sz="4" w:space="0" w:color="auto"/>
            </w:tcBorders>
            <w:vAlign w:val="center"/>
            <w:hideMark/>
          </w:tcPr>
          <w:p w:rsidR="008F75EF" w:rsidRPr="008F75EF" w:rsidRDefault="008F75EF" w:rsidP="008F75EF">
            <w:pPr>
              <w:rPr>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8F75EF" w:rsidRPr="008F75EF" w:rsidRDefault="008F75EF" w:rsidP="008F75EF">
            <w:pPr>
              <w:rPr>
                <w:sz w:val="24"/>
                <w:szCs w:val="24"/>
              </w:rPr>
            </w:pPr>
            <w:r w:rsidRPr="008F75EF">
              <w:rPr>
                <w:sz w:val="24"/>
                <w:szCs w:val="24"/>
              </w:rPr>
              <w:t xml:space="preserve">Döntés jellege: </w:t>
            </w:r>
          </w:p>
        </w:tc>
        <w:tc>
          <w:tcPr>
            <w:tcW w:w="2977" w:type="dxa"/>
            <w:gridSpan w:val="2"/>
            <w:tcBorders>
              <w:top w:val="single" w:sz="4" w:space="0" w:color="auto"/>
              <w:left w:val="single" w:sz="4" w:space="0" w:color="auto"/>
              <w:bottom w:val="single" w:sz="4" w:space="0" w:color="auto"/>
              <w:right w:val="single" w:sz="4" w:space="0" w:color="auto"/>
            </w:tcBorders>
            <w:hideMark/>
          </w:tcPr>
          <w:p w:rsidR="008F75EF" w:rsidRPr="008F75EF" w:rsidRDefault="002D326F" w:rsidP="00F206B3">
            <w:pPr>
              <w:rPr>
                <w:sz w:val="24"/>
                <w:szCs w:val="24"/>
              </w:rPr>
            </w:pPr>
            <w:r>
              <w:rPr>
                <w:sz w:val="24"/>
                <w:szCs w:val="24"/>
              </w:rPr>
              <w:t>egyszerű többség</w:t>
            </w:r>
            <w:r w:rsidR="00417155">
              <w:rPr>
                <w:sz w:val="24"/>
                <w:szCs w:val="24"/>
              </w:rPr>
              <w:t xml:space="preserve"> </w:t>
            </w:r>
          </w:p>
        </w:tc>
      </w:tr>
      <w:tr w:rsidR="008F75EF" w:rsidRPr="008F75EF" w:rsidTr="00B76A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977" w:type="dxa"/>
            <w:tcBorders>
              <w:top w:val="nil"/>
              <w:left w:val="single" w:sz="4" w:space="0" w:color="auto"/>
              <w:bottom w:val="single" w:sz="4" w:space="0" w:color="auto"/>
              <w:right w:val="single" w:sz="4" w:space="0" w:color="auto"/>
            </w:tcBorders>
            <w:vAlign w:val="center"/>
          </w:tcPr>
          <w:p w:rsidR="008F75EF" w:rsidRPr="008F75EF" w:rsidRDefault="008F75EF" w:rsidP="008F75EF">
            <w:pPr>
              <w:rPr>
                <w:sz w:val="24"/>
                <w:szCs w:val="24"/>
              </w:rPr>
            </w:pPr>
          </w:p>
        </w:tc>
        <w:tc>
          <w:tcPr>
            <w:tcW w:w="3827" w:type="dxa"/>
            <w:tcBorders>
              <w:top w:val="single" w:sz="4" w:space="0" w:color="auto"/>
              <w:left w:val="single" w:sz="4" w:space="0" w:color="auto"/>
              <w:bottom w:val="single" w:sz="4" w:space="0" w:color="auto"/>
              <w:right w:val="single" w:sz="4" w:space="0" w:color="auto"/>
            </w:tcBorders>
          </w:tcPr>
          <w:p w:rsidR="008F75EF" w:rsidRPr="008F75EF" w:rsidRDefault="008F75EF" w:rsidP="008F75EF">
            <w:pPr>
              <w:rPr>
                <w:sz w:val="24"/>
                <w:szCs w:val="24"/>
              </w:rPr>
            </w:pPr>
            <w:r w:rsidRPr="008F75EF">
              <w:rPr>
                <w:sz w:val="24"/>
                <w:szCs w:val="24"/>
              </w:rPr>
              <w:t>döntés(ek) típusa, száma:</w:t>
            </w:r>
          </w:p>
        </w:tc>
        <w:tc>
          <w:tcPr>
            <w:tcW w:w="2977" w:type="dxa"/>
            <w:gridSpan w:val="2"/>
            <w:tcBorders>
              <w:top w:val="single" w:sz="4" w:space="0" w:color="auto"/>
              <w:left w:val="single" w:sz="4" w:space="0" w:color="auto"/>
              <w:bottom w:val="single" w:sz="4" w:space="0" w:color="auto"/>
              <w:right w:val="single" w:sz="4" w:space="0" w:color="auto"/>
            </w:tcBorders>
          </w:tcPr>
          <w:p w:rsidR="008F75EF" w:rsidRPr="008F75EF" w:rsidRDefault="000C2C95" w:rsidP="008F75EF">
            <w:pPr>
              <w:rPr>
                <w:sz w:val="24"/>
                <w:szCs w:val="24"/>
              </w:rPr>
            </w:pPr>
            <w:r>
              <w:rPr>
                <w:sz w:val="24"/>
                <w:szCs w:val="24"/>
              </w:rPr>
              <w:t>1</w:t>
            </w:r>
            <w:r w:rsidR="008F75EF">
              <w:rPr>
                <w:sz w:val="24"/>
                <w:szCs w:val="24"/>
              </w:rPr>
              <w:t xml:space="preserve"> </w:t>
            </w:r>
            <w:r w:rsidR="008F75EF" w:rsidRPr="008F75EF">
              <w:rPr>
                <w:sz w:val="24"/>
                <w:szCs w:val="24"/>
              </w:rPr>
              <w:t>db határozat</w:t>
            </w:r>
          </w:p>
          <w:p w:rsidR="008F75EF" w:rsidRPr="008F75EF" w:rsidRDefault="008F75EF" w:rsidP="008F75EF">
            <w:pPr>
              <w:rPr>
                <w:sz w:val="24"/>
                <w:szCs w:val="24"/>
              </w:rPr>
            </w:pPr>
          </w:p>
        </w:tc>
      </w:tr>
    </w:tbl>
    <w:p w:rsidR="00F60297" w:rsidRPr="00537A70" w:rsidRDefault="00F60297" w:rsidP="00441C72">
      <w:pPr>
        <w:tabs>
          <w:tab w:val="left" w:pos="3015"/>
        </w:tabs>
        <w:rPr>
          <w:b/>
          <w:sz w:val="24"/>
          <w:szCs w:val="24"/>
        </w:rPr>
      </w:pPr>
    </w:p>
    <w:p w:rsidR="007B7892" w:rsidRDefault="007B7892" w:rsidP="00537A70">
      <w:pPr>
        <w:tabs>
          <w:tab w:val="left" w:pos="3015"/>
        </w:tabs>
        <w:jc w:val="center"/>
        <w:rPr>
          <w:b/>
          <w:sz w:val="24"/>
          <w:szCs w:val="24"/>
        </w:rPr>
      </w:pPr>
      <w:r w:rsidRPr="00537A70">
        <w:rPr>
          <w:b/>
          <w:sz w:val="24"/>
          <w:szCs w:val="24"/>
        </w:rPr>
        <w:t>E L Ő T E R J E S Z T É S</w:t>
      </w:r>
    </w:p>
    <w:p w:rsidR="009F2904" w:rsidRDefault="000C2C95" w:rsidP="00537A70">
      <w:pPr>
        <w:tabs>
          <w:tab w:val="left" w:pos="3015"/>
        </w:tabs>
        <w:jc w:val="center"/>
        <w:rPr>
          <w:b/>
          <w:sz w:val="24"/>
          <w:szCs w:val="24"/>
        </w:rPr>
      </w:pPr>
      <w:r>
        <w:rPr>
          <w:b/>
          <w:sz w:val="24"/>
          <w:szCs w:val="24"/>
        </w:rPr>
        <w:t>a pszichiátriai és a fogya</w:t>
      </w:r>
      <w:r w:rsidR="00F97562">
        <w:rPr>
          <w:b/>
          <w:sz w:val="24"/>
          <w:szCs w:val="24"/>
        </w:rPr>
        <w:t xml:space="preserve">tékos betegek nappali ellátásának </w:t>
      </w:r>
      <w:r>
        <w:rPr>
          <w:b/>
          <w:sz w:val="24"/>
          <w:szCs w:val="24"/>
        </w:rPr>
        <w:t>beszámolój</w:t>
      </w:r>
      <w:r w:rsidR="00F97562">
        <w:rPr>
          <w:b/>
          <w:sz w:val="24"/>
          <w:szCs w:val="24"/>
        </w:rPr>
        <w:t>a a 2024. évi szakmai munkáról</w:t>
      </w:r>
    </w:p>
    <w:p w:rsidR="009F4B6B" w:rsidRPr="00537A70" w:rsidRDefault="009F4B6B" w:rsidP="00537A70">
      <w:pPr>
        <w:tabs>
          <w:tab w:val="left" w:pos="3015"/>
        </w:tabs>
        <w:jc w:val="center"/>
        <w:rPr>
          <w:b/>
          <w:sz w:val="24"/>
          <w:szCs w:val="24"/>
        </w:rPr>
      </w:pPr>
    </w:p>
    <w:p w:rsidR="002A21C5" w:rsidRDefault="00417155" w:rsidP="002A21C5">
      <w:pPr>
        <w:rPr>
          <w:b/>
          <w:bCs/>
          <w:iCs/>
          <w:sz w:val="24"/>
          <w:szCs w:val="24"/>
        </w:rPr>
      </w:pPr>
      <w:r>
        <w:rPr>
          <w:b/>
          <w:bCs/>
          <w:iCs/>
          <w:sz w:val="24"/>
          <w:szCs w:val="24"/>
        </w:rPr>
        <w:t>Tisztelt Képviselő-testület</w:t>
      </w:r>
      <w:r w:rsidR="007B7892" w:rsidRPr="00537A70">
        <w:rPr>
          <w:b/>
          <w:bCs/>
          <w:iCs/>
          <w:sz w:val="24"/>
          <w:szCs w:val="24"/>
        </w:rPr>
        <w:t>!</w:t>
      </w:r>
    </w:p>
    <w:p w:rsidR="003316BE" w:rsidRPr="003316BE" w:rsidRDefault="00962AC2" w:rsidP="003316BE">
      <w:pPr>
        <w:rPr>
          <w:b/>
          <w:bCs/>
          <w:iCs/>
          <w:sz w:val="24"/>
          <w:szCs w:val="24"/>
        </w:rPr>
      </w:pPr>
      <w:r>
        <w:rPr>
          <w:b/>
          <w:bCs/>
          <w:iCs/>
          <w:sz w:val="24"/>
          <w:szCs w:val="24"/>
        </w:rPr>
        <w:t>Tisztelt Bizottság!</w:t>
      </w:r>
    </w:p>
    <w:p w:rsidR="000833F1" w:rsidRPr="0027405A" w:rsidRDefault="000833F1" w:rsidP="000833F1">
      <w:pPr>
        <w:pStyle w:val="NormlWeb"/>
        <w:jc w:val="both"/>
      </w:pPr>
      <w:r>
        <w:t>A</w:t>
      </w:r>
      <w:r w:rsidRPr="0027405A">
        <w:t xml:space="preserve"> szociális igazgatásról és szociális ellátásokról szóló 1993. évi III. tv. (továbbiakban: Szt.) 86.§ (2) bekezdésének c) pontja szerint, amennyiben a településen élő lakosok száma a 10 ezer főt meghaladja az SZt. 65/F § (1) bekezdés c.) pontjában meghatározott ellátást kell biztosítani –</w:t>
      </w:r>
      <w:r w:rsidRPr="0027405A">
        <w:rPr>
          <w:b/>
        </w:rPr>
        <w:t>vagyis az önkormányzat kötelező feladatai körébe sorolja a pszichiátriai  és a  fogyatékos betegek nappali ellátásának biztosítását</w:t>
      </w:r>
      <w:r w:rsidRPr="0027405A">
        <w:t xml:space="preserve"> –  egyaránt a szenvedélybetegek, hajléktalanok - nappali intézmények működtetésével.</w:t>
      </w:r>
      <w:r w:rsidR="003316BE">
        <w:t xml:space="preserve"> Továbbá Hajdúszoboszló Város Önkormányzatának 2025. évi munkatervének megfelelően minden év márciusában az előző évi szakmai munkáról beszámolót készítünk a fenti ellátásokkal kapcsolatban.</w:t>
      </w:r>
    </w:p>
    <w:p w:rsidR="000833F1" w:rsidRDefault="000833F1" w:rsidP="000833F1">
      <w:pPr>
        <w:pStyle w:val="NormlWeb"/>
        <w:jc w:val="both"/>
      </w:pPr>
      <w:r w:rsidRPr="0027405A">
        <w:t>A kötelező feladat ellátása történhet az Szt. 91.§ (1) bekezdés c.) pontja alapján is, vagyis a feladat átvállalásáról szóló megállapodás, illetve ellátási szerződés megkötésével.</w:t>
      </w:r>
    </w:p>
    <w:p w:rsidR="000C2C95" w:rsidRDefault="000833F1" w:rsidP="00D32672">
      <w:pPr>
        <w:pStyle w:val="NormlWeb"/>
        <w:jc w:val="both"/>
      </w:pPr>
      <w:r>
        <w:t xml:space="preserve">Ezen lehetőségével élve Hajdúszoboszló Város Önkormányzata az alábbiak szerint 2 nappali ellátás tekintetében, feladat-ellátási szerződés keretében, a Társ Egyesület fenntartásában működő 2 intézmény által valósítja meg. </w:t>
      </w:r>
    </w:p>
    <w:p w:rsidR="003A1793" w:rsidRDefault="003A1793" w:rsidP="009F4B6B">
      <w:pPr>
        <w:jc w:val="both"/>
        <w:rPr>
          <w:sz w:val="24"/>
          <w:szCs w:val="24"/>
        </w:rPr>
      </w:pPr>
      <w:r w:rsidRPr="00E17647">
        <w:rPr>
          <w:b/>
          <w:sz w:val="24"/>
          <w:szCs w:val="24"/>
        </w:rPr>
        <w:t>I.</w:t>
      </w:r>
      <w:r>
        <w:rPr>
          <w:sz w:val="24"/>
          <w:szCs w:val="24"/>
        </w:rPr>
        <w:t xml:space="preserve"> </w:t>
      </w:r>
      <w:r w:rsidR="009F4B6B" w:rsidRPr="009F4B6B">
        <w:rPr>
          <w:sz w:val="24"/>
          <w:szCs w:val="24"/>
        </w:rPr>
        <w:t xml:space="preserve">A </w:t>
      </w:r>
      <w:r w:rsidR="009F4B6B" w:rsidRPr="004D08BE">
        <w:rPr>
          <w:b/>
          <w:sz w:val="24"/>
          <w:szCs w:val="24"/>
        </w:rPr>
        <w:t>pszichiátriai betegek nappali ellátását</w:t>
      </w:r>
      <w:r w:rsidR="009F4B6B" w:rsidRPr="009F4B6B">
        <w:rPr>
          <w:sz w:val="24"/>
          <w:szCs w:val="24"/>
        </w:rPr>
        <w:t xml:space="preserve"> </w:t>
      </w:r>
      <w:r>
        <w:rPr>
          <w:sz w:val="24"/>
          <w:szCs w:val="24"/>
        </w:rPr>
        <w:t xml:space="preserve">a </w:t>
      </w:r>
      <w:r w:rsidR="009F4B6B" w:rsidRPr="009F4B6B">
        <w:rPr>
          <w:sz w:val="24"/>
          <w:szCs w:val="24"/>
        </w:rPr>
        <w:t>Társ Szociális Intézmény</w:t>
      </w:r>
      <w:r>
        <w:rPr>
          <w:sz w:val="24"/>
          <w:szCs w:val="24"/>
        </w:rPr>
        <w:t>, Hajdúszoboszló, Baross u. 25. szám alatti intézmény</w:t>
      </w:r>
      <w:r w:rsidR="009F4B6B" w:rsidRPr="009F4B6B">
        <w:rPr>
          <w:sz w:val="24"/>
          <w:szCs w:val="24"/>
        </w:rPr>
        <w:t xml:space="preserve"> 2012. március 01 napjától</w:t>
      </w:r>
      <w:r>
        <w:rPr>
          <w:sz w:val="24"/>
          <w:szCs w:val="24"/>
        </w:rPr>
        <w:t xml:space="preserve"> biztosítja.</w:t>
      </w:r>
      <w:r w:rsidR="00D32672">
        <w:rPr>
          <w:sz w:val="24"/>
          <w:szCs w:val="24"/>
        </w:rPr>
        <w:t xml:space="preserve"> </w:t>
      </w:r>
    </w:p>
    <w:p w:rsidR="00D32672" w:rsidRDefault="00D32672" w:rsidP="009F4B6B">
      <w:pPr>
        <w:jc w:val="both"/>
        <w:rPr>
          <w:sz w:val="24"/>
          <w:szCs w:val="24"/>
        </w:rPr>
      </w:pPr>
      <w:r>
        <w:rPr>
          <w:sz w:val="24"/>
          <w:szCs w:val="24"/>
        </w:rPr>
        <w:t>Az intézményben ellátják a tizennyolcadik életévüket betöltött, fekvőbeteg-gyógyintézeti kezelést nem igénylő pszichiátriai betegeket, akik saját otthonukban élnek, és pszichés problémákkal küzdenek. Az intézmény nyitott a közvetlen hozzátartozók számára is, illetve más krízisben lévő személyeknek a napközbeni tartózkodására, a társas kapcsolatokra, valamint az alapvető higiénés szükségletek kielégítésére is lehetőséget biztosítanak.</w:t>
      </w:r>
      <w:r w:rsidR="003316BE">
        <w:rPr>
          <w:sz w:val="24"/>
          <w:szCs w:val="24"/>
        </w:rPr>
        <w:t xml:space="preserve"> Szolgáltatásaik:</w:t>
      </w:r>
    </w:p>
    <w:p w:rsidR="003316BE" w:rsidRDefault="003316BE" w:rsidP="003316BE">
      <w:pPr>
        <w:pStyle w:val="Listaszerbekezds"/>
        <w:numPr>
          <w:ilvl w:val="0"/>
          <w:numId w:val="12"/>
        </w:numPr>
        <w:jc w:val="both"/>
        <w:rPr>
          <w:sz w:val="24"/>
          <w:szCs w:val="24"/>
        </w:rPr>
      </w:pPr>
      <w:r>
        <w:rPr>
          <w:sz w:val="24"/>
          <w:szCs w:val="24"/>
        </w:rPr>
        <w:t>Tanácsadás</w:t>
      </w:r>
    </w:p>
    <w:p w:rsidR="003316BE" w:rsidRDefault="003316BE" w:rsidP="003316BE">
      <w:pPr>
        <w:pStyle w:val="Listaszerbekezds"/>
        <w:numPr>
          <w:ilvl w:val="0"/>
          <w:numId w:val="12"/>
        </w:numPr>
        <w:jc w:val="both"/>
        <w:rPr>
          <w:sz w:val="24"/>
          <w:szCs w:val="24"/>
        </w:rPr>
      </w:pPr>
      <w:r>
        <w:rPr>
          <w:sz w:val="24"/>
          <w:szCs w:val="24"/>
        </w:rPr>
        <w:t>Készségfejlesztés</w:t>
      </w:r>
    </w:p>
    <w:p w:rsidR="003316BE" w:rsidRDefault="003316BE" w:rsidP="003316BE">
      <w:pPr>
        <w:pStyle w:val="Listaszerbekezds"/>
        <w:numPr>
          <w:ilvl w:val="0"/>
          <w:numId w:val="12"/>
        </w:numPr>
        <w:jc w:val="both"/>
        <w:rPr>
          <w:sz w:val="24"/>
          <w:szCs w:val="24"/>
        </w:rPr>
      </w:pPr>
      <w:r>
        <w:rPr>
          <w:sz w:val="24"/>
          <w:szCs w:val="24"/>
        </w:rPr>
        <w:t>Háztartási vagy háztartást pótló segítségnyújtás</w:t>
      </w:r>
    </w:p>
    <w:p w:rsidR="003316BE" w:rsidRDefault="003316BE" w:rsidP="003316BE">
      <w:pPr>
        <w:pStyle w:val="Listaszerbekezds"/>
        <w:numPr>
          <w:ilvl w:val="0"/>
          <w:numId w:val="12"/>
        </w:numPr>
        <w:jc w:val="both"/>
        <w:rPr>
          <w:sz w:val="24"/>
          <w:szCs w:val="24"/>
        </w:rPr>
      </w:pPr>
      <w:r>
        <w:rPr>
          <w:sz w:val="24"/>
          <w:szCs w:val="24"/>
        </w:rPr>
        <w:t>Étkeztetés (Enter Center Kft. közreműködésével megállapodás alapján)</w:t>
      </w:r>
    </w:p>
    <w:p w:rsidR="003316BE" w:rsidRDefault="003316BE" w:rsidP="003316BE">
      <w:pPr>
        <w:pStyle w:val="Listaszerbekezds"/>
        <w:numPr>
          <w:ilvl w:val="0"/>
          <w:numId w:val="12"/>
        </w:numPr>
        <w:jc w:val="both"/>
        <w:rPr>
          <w:sz w:val="24"/>
          <w:szCs w:val="24"/>
        </w:rPr>
      </w:pPr>
      <w:r>
        <w:rPr>
          <w:sz w:val="24"/>
          <w:szCs w:val="24"/>
        </w:rPr>
        <w:t>Esetkezelés</w:t>
      </w:r>
    </w:p>
    <w:p w:rsidR="003316BE" w:rsidRDefault="003316BE" w:rsidP="003316BE">
      <w:pPr>
        <w:pStyle w:val="Listaszerbekezds"/>
        <w:numPr>
          <w:ilvl w:val="0"/>
          <w:numId w:val="12"/>
        </w:numPr>
        <w:jc w:val="both"/>
        <w:rPr>
          <w:sz w:val="24"/>
          <w:szCs w:val="24"/>
        </w:rPr>
      </w:pPr>
      <w:r>
        <w:rPr>
          <w:sz w:val="24"/>
          <w:szCs w:val="24"/>
        </w:rPr>
        <w:lastRenderedPageBreak/>
        <w:t>Felügyelet</w:t>
      </w:r>
    </w:p>
    <w:p w:rsidR="003316BE" w:rsidRDefault="003316BE" w:rsidP="003316BE">
      <w:pPr>
        <w:pStyle w:val="Listaszerbekezds"/>
        <w:numPr>
          <w:ilvl w:val="0"/>
          <w:numId w:val="12"/>
        </w:numPr>
        <w:jc w:val="both"/>
        <w:rPr>
          <w:sz w:val="24"/>
          <w:szCs w:val="24"/>
        </w:rPr>
      </w:pPr>
      <w:r>
        <w:rPr>
          <w:sz w:val="24"/>
          <w:szCs w:val="24"/>
        </w:rPr>
        <w:t>Gondozás</w:t>
      </w:r>
    </w:p>
    <w:p w:rsidR="003316BE" w:rsidRDefault="003316BE" w:rsidP="003316BE">
      <w:pPr>
        <w:pStyle w:val="Listaszerbekezds"/>
        <w:numPr>
          <w:ilvl w:val="0"/>
          <w:numId w:val="12"/>
        </w:numPr>
        <w:jc w:val="both"/>
        <w:rPr>
          <w:sz w:val="24"/>
          <w:szCs w:val="24"/>
        </w:rPr>
      </w:pPr>
      <w:r>
        <w:rPr>
          <w:sz w:val="24"/>
          <w:szCs w:val="24"/>
        </w:rPr>
        <w:t>Közösségi fejlesztés</w:t>
      </w:r>
    </w:p>
    <w:p w:rsidR="003316BE" w:rsidRDefault="003316BE" w:rsidP="003316BE">
      <w:pPr>
        <w:jc w:val="both"/>
        <w:rPr>
          <w:sz w:val="24"/>
          <w:szCs w:val="24"/>
        </w:rPr>
      </w:pPr>
      <w:r>
        <w:rPr>
          <w:sz w:val="24"/>
          <w:szCs w:val="24"/>
        </w:rPr>
        <w:t xml:space="preserve">A kliensek állandó orvosi kezelés alatt állnak, az erős gyógyszeres terápia a családokat, a szűkebb és tágabb környezetüket is megviseli. A nappali intézmény a szakembereivel nagy segítséget nyújt az ellátott és családja részére. </w:t>
      </w:r>
      <w:r w:rsidR="008D0940">
        <w:rPr>
          <w:sz w:val="24"/>
          <w:szCs w:val="24"/>
        </w:rPr>
        <w:t>Az ellátotti létszám 30 fő. Személyi feltételt 3 fő biztosítja, 1 fő intézményvezető, 2 fő terápiás munkatárs (gyógypedagógia asszisztens, 4 órában szociális munkás).</w:t>
      </w:r>
      <w:r w:rsidR="00572059">
        <w:rPr>
          <w:sz w:val="24"/>
          <w:szCs w:val="24"/>
        </w:rPr>
        <w:t xml:space="preserve"> 202</w:t>
      </w:r>
      <w:r w:rsidR="008D0940">
        <w:rPr>
          <w:sz w:val="24"/>
          <w:szCs w:val="24"/>
        </w:rPr>
        <w:t>4-ben Hajdúszoboszló Város Önkormányzata 350.000.-F</w:t>
      </w:r>
      <w:r w:rsidR="00572059">
        <w:rPr>
          <w:sz w:val="24"/>
          <w:szCs w:val="24"/>
        </w:rPr>
        <w:t>t működési támogatást nyújtott ezen ellátás biztosításához, melyről a pénzügyi beszámolót a fenntartó elkészítette.</w:t>
      </w:r>
      <w:r w:rsidR="00F2170B">
        <w:rPr>
          <w:sz w:val="24"/>
          <w:szCs w:val="24"/>
        </w:rPr>
        <w:t xml:space="preserve"> A részletes szakmai beszámoló az előterjesztés 1. számú melléklete.</w:t>
      </w:r>
    </w:p>
    <w:p w:rsidR="008D0940" w:rsidRDefault="008D0940" w:rsidP="003316BE">
      <w:pPr>
        <w:jc w:val="both"/>
        <w:rPr>
          <w:sz w:val="24"/>
          <w:szCs w:val="24"/>
        </w:rPr>
      </w:pPr>
    </w:p>
    <w:p w:rsidR="00E17647" w:rsidRPr="00E17647" w:rsidRDefault="008D0940" w:rsidP="00E17647">
      <w:pPr>
        <w:jc w:val="both"/>
        <w:rPr>
          <w:sz w:val="24"/>
          <w:szCs w:val="24"/>
        </w:rPr>
      </w:pPr>
      <w:r w:rsidRPr="00E17647">
        <w:rPr>
          <w:b/>
          <w:sz w:val="24"/>
          <w:szCs w:val="24"/>
        </w:rPr>
        <w:t>II</w:t>
      </w:r>
      <w:r>
        <w:rPr>
          <w:sz w:val="24"/>
          <w:szCs w:val="24"/>
        </w:rPr>
        <w:t>.</w:t>
      </w:r>
      <w:r w:rsidR="009F4B6B">
        <w:rPr>
          <w:sz w:val="24"/>
          <w:szCs w:val="24"/>
        </w:rPr>
        <w:t xml:space="preserve"> 2024. január 01-től </w:t>
      </w:r>
      <w:r w:rsidR="009F4B6B" w:rsidRPr="009F4B6B">
        <w:rPr>
          <w:sz w:val="24"/>
          <w:szCs w:val="24"/>
        </w:rPr>
        <w:t xml:space="preserve">a </w:t>
      </w:r>
      <w:r w:rsidR="009F4B6B" w:rsidRPr="004D08BE">
        <w:rPr>
          <w:b/>
          <w:sz w:val="24"/>
          <w:szCs w:val="24"/>
        </w:rPr>
        <w:t>fogyatékosok nappali ellátás</w:t>
      </w:r>
      <w:r w:rsidR="00572059" w:rsidRPr="004D08BE">
        <w:rPr>
          <w:b/>
          <w:sz w:val="24"/>
          <w:szCs w:val="24"/>
        </w:rPr>
        <w:t>át</w:t>
      </w:r>
      <w:r w:rsidR="00572059">
        <w:rPr>
          <w:sz w:val="24"/>
          <w:szCs w:val="24"/>
        </w:rPr>
        <w:t xml:space="preserve"> is megvalósítja az Egyesület. Ezen feladat ellátására a Társ Egyesület, mint fenntartó létrehozta a Társ Integrált Intézményt, Hajdúszoboszló, Zrínyi M. u. 5. szám alatti ingatlanban. </w:t>
      </w:r>
      <w:r w:rsidR="00E17647">
        <w:rPr>
          <w:sz w:val="24"/>
          <w:szCs w:val="24"/>
        </w:rPr>
        <w:t>Intézményben várjá</w:t>
      </w:r>
      <w:r w:rsidR="00E17647" w:rsidRPr="00E17647">
        <w:rPr>
          <w:sz w:val="24"/>
          <w:szCs w:val="24"/>
        </w:rPr>
        <w:t>k a fogyatékkal élők, fekvőbeteg-gyógyintézeti kezelést nem igénylő ellátottakat, akik saját otthonukban élnek, és valamilyen fogyatékossággal küzdenek</w:t>
      </w:r>
      <w:r w:rsidR="00E17647">
        <w:rPr>
          <w:sz w:val="24"/>
          <w:szCs w:val="24"/>
        </w:rPr>
        <w:t>. Az intézmény</w:t>
      </w:r>
      <w:r w:rsidR="00E17647" w:rsidRPr="00E17647">
        <w:rPr>
          <w:sz w:val="24"/>
          <w:szCs w:val="24"/>
        </w:rPr>
        <w:t xml:space="preserve"> nyitott a közvetlen hozzátartozók számára is, illetve más krízisben lévő személyeknek a napközbeni tartózkodására, a társas kapcsolatokra.</w:t>
      </w:r>
    </w:p>
    <w:p w:rsidR="00E17647" w:rsidRPr="00E17647" w:rsidRDefault="00E17647" w:rsidP="00E17647">
      <w:pPr>
        <w:jc w:val="both"/>
        <w:rPr>
          <w:sz w:val="24"/>
          <w:szCs w:val="24"/>
        </w:rPr>
      </w:pPr>
      <w:r w:rsidRPr="00E17647">
        <w:rPr>
          <w:sz w:val="24"/>
          <w:szCs w:val="24"/>
        </w:rPr>
        <w:t>O</w:t>
      </w:r>
      <w:r>
        <w:rPr>
          <w:sz w:val="24"/>
          <w:szCs w:val="24"/>
        </w:rPr>
        <w:t>lyan segítséget igyekeznek</w:t>
      </w:r>
      <w:r w:rsidRPr="00E17647">
        <w:rPr>
          <w:sz w:val="24"/>
          <w:szCs w:val="24"/>
        </w:rPr>
        <w:t xml:space="preserve"> n</w:t>
      </w:r>
      <w:r>
        <w:rPr>
          <w:sz w:val="24"/>
          <w:szCs w:val="24"/>
        </w:rPr>
        <w:t>yújtani, amelyek célja a hozzájuk</w:t>
      </w:r>
      <w:r w:rsidRPr="00E17647">
        <w:rPr>
          <w:sz w:val="24"/>
          <w:szCs w:val="24"/>
        </w:rPr>
        <w:t xml:space="preserve"> fordulók számára az optimális testi-, lelki-, szellemi és szociális szint elérése és megtartása. A rehabilitáció</w:t>
      </w:r>
      <w:r>
        <w:rPr>
          <w:sz w:val="24"/>
          <w:szCs w:val="24"/>
        </w:rPr>
        <w:t xml:space="preserve"> során olyan eszközöket kínálnak ellátottjai</w:t>
      </w:r>
      <w:r w:rsidRPr="00E17647">
        <w:rPr>
          <w:sz w:val="24"/>
          <w:szCs w:val="24"/>
        </w:rPr>
        <w:t>knak, amelyekre önrendelkezési joguk gyakorlásához, függetlenségük és személyi integritásuk megvalósításához szükségük lehet.</w:t>
      </w:r>
    </w:p>
    <w:p w:rsidR="00572059" w:rsidRDefault="00572059" w:rsidP="009F4B6B">
      <w:pPr>
        <w:jc w:val="both"/>
        <w:rPr>
          <w:sz w:val="24"/>
          <w:szCs w:val="24"/>
        </w:rPr>
      </w:pPr>
    </w:p>
    <w:p w:rsidR="00572059" w:rsidRDefault="00572059" w:rsidP="009F4B6B">
      <w:pPr>
        <w:jc w:val="both"/>
        <w:rPr>
          <w:sz w:val="24"/>
          <w:szCs w:val="24"/>
        </w:rPr>
      </w:pPr>
      <w:r>
        <w:rPr>
          <w:sz w:val="24"/>
          <w:szCs w:val="24"/>
        </w:rPr>
        <w:t>Szolgáltatásai</w:t>
      </w:r>
      <w:r w:rsidR="00A918DB">
        <w:rPr>
          <w:sz w:val="24"/>
          <w:szCs w:val="24"/>
        </w:rPr>
        <w:t>k</w:t>
      </w:r>
      <w:r>
        <w:rPr>
          <w:sz w:val="24"/>
          <w:szCs w:val="24"/>
        </w:rPr>
        <w:t>:</w:t>
      </w:r>
    </w:p>
    <w:p w:rsidR="00572059" w:rsidRDefault="00A918DB" w:rsidP="00572059">
      <w:pPr>
        <w:pStyle w:val="Listaszerbekezds"/>
        <w:numPr>
          <w:ilvl w:val="0"/>
          <w:numId w:val="13"/>
        </w:numPr>
        <w:jc w:val="both"/>
        <w:rPr>
          <w:sz w:val="24"/>
          <w:szCs w:val="24"/>
        </w:rPr>
      </w:pPr>
      <w:r>
        <w:rPr>
          <w:sz w:val="24"/>
          <w:szCs w:val="24"/>
        </w:rPr>
        <w:t>Tanácsadás</w:t>
      </w:r>
    </w:p>
    <w:p w:rsidR="00A918DB" w:rsidRDefault="00A918DB" w:rsidP="00572059">
      <w:pPr>
        <w:pStyle w:val="Listaszerbekezds"/>
        <w:numPr>
          <w:ilvl w:val="0"/>
          <w:numId w:val="13"/>
        </w:numPr>
        <w:jc w:val="both"/>
        <w:rPr>
          <w:sz w:val="24"/>
          <w:szCs w:val="24"/>
        </w:rPr>
      </w:pPr>
      <w:r>
        <w:rPr>
          <w:sz w:val="24"/>
          <w:szCs w:val="24"/>
        </w:rPr>
        <w:t>Készségfejlesztés</w:t>
      </w:r>
    </w:p>
    <w:p w:rsidR="00A918DB" w:rsidRDefault="00A918DB" w:rsidP="00572059">
      <w:pPr>
        <w:pStyle w:val="Listaszerbekezds"/>
        <w:numPr>
          <w:ilvl w:val="0"/>
          <w:numId w:val="13"/>
        </w:numPr>
        <w:jc w:val="both"/>
        <w:rPr>
          <w:sz w:val="24"/>
          <w:szCs w:val="24"/>
        </w:rPr>
      </w:pPr>
      <w:r>
        <w:rPr>
          <w:sz w:val="24"/>
          <w:szCs w:val="24"/>
        </w:rPr>
        <w:t>Esetkezelés</w:t>
      </w:r>
    </w:p>
    <w:p w:rsidR="00A918DB" w:rsidRDefault="00A918DB" w:rsidP="00572059">
      <w:pPr>
        <w:pStyle w:val="Listaszerbekezds"/>
        <w:numPr>
          <w:ilvl w:val="0"/>
          <w:numId w:val="13"/>
        </w:numPr>
        <w:jc w:val="both"/>
        <w:rPr>
          <w:sz w:val="24"/>
          <w:szCs w:val="24"/>
        </w:rPr>
      </w:pPr>
      <w:r>
        <w:rPr>
          <w:sz w:val="24"/>
          <w:szCs w:val="24"/>
        </w:rPr>
        <w:t>Felügyelet</w:t>
      </w:r>
    </w:p>
    <w:p w:rsidR="00A918DB" w:rsidRDefault="00A918DB" w:rsidP="00572059">
      <w:pPr>
        <w:pStyle w:val="Listaszerbekezds"/>
        <w:numPr>
          <w:ilvl w:val="0"/>
          <w:numId w:val="13"/>
        </w:numPr>
        <w:jc w:val="both"/>
        <w:rPr>
          <w:sz w:val="24"/>
          <w:szCs w:val="24"/>
        </w:rPr>
      </w:pPr>
      <w:r>
        <w:rPr>
          <w:sz w:val="24"/>
          <w:szCs w:val="24"/>
        </w:rPr>
        <w:t>Gondozás</w:t>
      </w:r>
    </w:p>
    <w:p w:rsidR="00A918DB" w:rsidRDefault="00A918DB" w:rsidP="00572059">
      <w:pPr>
        <w:pStyle w:val="Listaszerbekezds"/>
        <w:numPr>
          <w:ilvl w:val="0"/>
          <w:numId w:val="13"/>
        </w:numPr>
        <w:jc w:val="both"/>
        <w:rPr>
          <w:sz w:val="24"/>
          <w:szCs w:val="24"/>
        </w:rPr>
      </w:pPr>
      <w:r>
        <w:rPr>
          <w:sz w:val="24"/>
          <w:szCs w:val="24"/>
        </w:rPr>
        <w:t>Közösségi fejlesztés</w:t>
      </w:r>
    </w:p>
    <w:p w:rsidR="009064D6" w:rsidRDefault="009064D6" w:rsidP="009064D6">
      <w:pPr>
        <w:pStyle w:val="Listaszerbekezds"/>
        <w:jc w:val="both"/>
        <w:rPr>
          <w:sz w:val="24"/>
          <w:szCs w:val="24"/>
        </w:rPr>
      </w:pPr>
    </w:p>
    <w:p w:rsidR="00A918DB" w:rsidRPr="00A918DB" w:rsidRDefault="00A918DB" w:rsidP="00A918DB">
      <w:pPr>
        <w:jc w:val="both"/>
        <w:rPr>
          <w:sz w:val="24"/>
          <w:szCs w:val="24"/>
        </w:rPr>
      </w:pPr>
      <w:r>
        <w:rPr>
          <w:sz w:val="24"/>
          <w:szCs w:val="24"/>
        </w:rPr>
        <w:t xml:space="preserve">Az intézmény nyitva tartása 8.00-16.00 óráig, mely nyitva tartás igazából „nincs kőbe vésve”, mivel a foglalkozások és közös programok alapján ez hosszabb nyitva tartást is eredményezhet. </w:t>
      </w:r>
      <w:r w:rsidR="009F00A9">
        <w:rPr>
          <w:sz w:val="24"/>
          <w:szCs w:val="24"/>
        </w:rPr>
        <w:t xml:space="preserve">Az ellátotti létszám december 31-én 19 fő volt. A személyi feltétel 2 fő,  heti 40 órában foglalkoztató terápiás munkatárs és 1 fő intézményvezető irányításával látják el a szakmai feladatot. </w:t>
      </w:r>
      <w:r w:rsidR="00F2170B">
        <w:rPr>
          <w:sz w:val="24"/>
          <w:szCs w:val="24"/>
        </w:rPr>
        <w:t xml:space="preserve">Az intézmény életében nagyon sok közösségi program van és különleges rendezvényeken vettek részt az ellátottak az elmúlt évben. 2024-ben Hajdúszoboszló Város Önkormányzata 350.000.-Ft működési támogatást nyújtott ezen ellátás biztosításához, melyről a pénzügyi beszámolót a fenntartó elkészítette A részletes szakmai beszámoló az előterjesztés 2. számú melléklete. </w:t>
      </w:r>
    </w:p>
    <w:p w:rsidR="009F4B6B" w:rsidRDefault="009F4B6B" w:rsidP="009F4B6B">
      <w:pPr>
        <w:jc w:val="both"/>
        <w:rPr>
          <w:sz w:val="24"/>
          <w:szCs w:val="24"/>
        </w:rPr>
      </w:pPr>
    </w:p>
    <w:p w:rsidR="00F2170B" w:rsidRPr="009F4B6B" w:rsidRDefault="00F2170B" w:rsidP="009F4B6B">
      <w:pPr>
        <w:jc w:val="both"/>
        <w:rPr>
          <w:sz w:val="24"/>
          <w:szCs w:val="24"/>
        </w:rPr>
      </w:pPr>
      <w:r>
        <w:rPr>
          <w:sz w:val="24"/>
          <w:szCs w:val="24"/>
        </w:rPr>
        <w:t xml:space="preserve">Összességében elmondható, hogy a két nappali ellátás tekintetében a Társ Egyesület a feladat-ellátási szerződéseknek megfelelően, magas szakmai színvonalon teljesítette a vállalt feladatokat. </w:t>
      </w:r>
    </w:p>
    <w:p w:rsidR="00EE33B6" w:rsidRPr="00537A70" w:rsidRDefault="00EE33B6" w:rsidP="00C43C78">
      <w:pPr>
        <w:jc w:val="both"/>
        <w:rPr>
          <w:bCs/>
          <w:iCs/>
          <w:sz w:val="24"/>
          <w:szCs w:val="24"/>
        </w:rPr>
      </w:pPr>
    </w:p>
    <w:p w:rsidR="005D0F1B" w:rsidRDefault="005D0F1B" w:rsidP="00C43C78">
      <w:pPr>
        <w:jc w:val="both"/>
        <w:rPr>
          <w:b/>
          <w:bCs/>
          <w:iCs/>
          <w:sz w:val="24"/>
          <w:szCs w:val="24"/>
          <w:u w:val="single"/>
        </w:rPr>
      </w:pPr>
      <w:r w:rsidRPr="00BE1315">
        <w:rPr>
          <w:b/>
          <w:bCs/>
          <w:iCs/>
          <w:sz w:val="24"/>
          <w:szCs w:val="24"/>
          <w:u w:val="single"/>
        </w:rPr>
        <w:t>Határozati javaslat:</w:t>
      </w:r>
    </w:p>
    <w:p w:rsidR="0064012D" w:rsidRPr="00BE1315" w:rsidRDefault="0064012D" w:rsidP="00C43C78">
      <w:pPr>
        <w:jc w:val="both"/>
        <w:rPr>
          <w:b/>
          <w:bCs/>
          <w:iCs/>
          <w:sz w:val="24"/>
          <w:szCs w:val="24"/>
          <w:u w:val="single"/>
        </w:rPr>
      </w:pPr>
    </w:p>
    <w:p w:rsidR="000613FB" w:rsidRDefault="00B5246C" w:rsidP="000613FB">
      <w:pPr>
        <w:jc w:val="center"/>
        <w:rPr>
          <w:b/>
          <w:bCs/>
          <w:i/>
          <w:iCs/>
          <w:sz w:val="24"/>
          <w:szCs w:val="24"/>
        </w:rPr>
      </w:pPr>
      <w:r>
        <w:rPr>
          <w:b/>
          <w:bCs/>
          <w:i/>
          <w:iCs/>
          <w:sz w:val="24"/>
          <w:szCs w:val="24"/>
        </w:rPr>
        <w:t>„</w:t>
      </w:r>
      <w:r w:rsidR="000613FB" w:rsidRPr="000613FB">
        <w:rPr>
          <w:b/>
          <w:bCs/>
          <w:i/>
          <w:iCs/>
          <w:sz w:val="24"/>
          <w:szCs w:val="24"/>
        </w:rPr>
        <w:t xml:space="preserve">Hajdúszoboszló Város Önkormányzat </w:t>
      </w:r>
      <w:r w:rsidR="00417155">
        <w:rPr>
          <w:b/>
          <w:bCs/>
          <w:i/>
          <w:iCs/>
          <w:sz w:val="24"/>
          <w:szCs w:val="24"/>
        </w:rPr>
        <w:t xml:space="preserve">Képviselő-testületének </w:t>
      </w:r>
      <w:r w:rsidR="000613FB" w:rsidRPr="000613FB">
        <w:rPr>
          <w:b/>
          <w:bCs/>
          <w:i/>
          <w:iCs/>
          <w:sz w:val="24"/>
          <w:szCs w:val="24"/>
        </w:rPr>
        <w:t xml:space="preserve"> …</w:t>
      </w:r>
      <w:r w:rsidR="00417155">
        <w:rPr>
          <w:b/>
          <w:bCs/>
          <w:i/>
          <w:iCs/>
          <w:sz w:val="24"/>
          <w:szCs w:val="24"/>
        </w:rPr>
        <w:t>/2025</w:t>
      </w:r>
      <w:r w:rsidR="000613FB" w:rsidRPr="000613FB">
        <w:rPr>
          <w:b/>
          <w:bCs/>
          <w:i/>
          <w:iCs/>
          <w:sz w:val="24"/>
          <w:szCs w:val="24"/>
        </w:rPr>
        <w:t>. (I</w:t>
      </w:r>
      <w:r w:rsidR="00730E8F">
        <w:rPr>
          <w:b/>
          <w:bCs/>
          <w:i/>
          <w:iCs/>
          <w:sz w:val="24"/>
          <w:szCs w:val="24"/>
        </w:rPr>
        <w:t>I</w:t>
      </w:r>
      <w:r w:rsidR="00572059">
        <w:rPr>
          <w:b/>
          <w:bCs/>
          <w:i/>
          <w:iCs/>
          <w:sz w:val="24"/>
          <w:szCs w:val="24"/>
        </w:rPr>
        <w:t>I.27</w:t>
      </w:r>
      <w:r w:rsidR="000613FB" w:rsidRPr="000613FB">
        <w:rPr>
          <w:b/>
          <w:bCs/>
          <w:i/>
          <w:iCs/>
          <w:sz w:val="24"/>
          <w:szCs w:val="24"/>
        </w:rPr>
        <w:t>.) határozata</w:t>
      </w:r>
    </w:p>
    <w:p w:rsidR="0064012D" w:rsidRPr="000613FB" w:rsidRDefault="0064012D" w:rsidP="000613FB">
      <w:pPr>
        <w:jc w:val="center"/>
        <w:rPr>
          <w:b/>
          <w:bCs/>
          <w:i/>
          <w:iCs/>
          <w:sz w:val="24"/>
          <w:szCs w:val="24"/>
        </w:rPr>
      </w:pPr>
    </w:p>
    <w:p w:rsidR="00572059" w:rsidRPr="00B5246C" w:rsidRDefault="00B5246C" w:rsidP="00B5246C">
      <w:pPr>
        <w:jc w:val="both"/>
        <w:rPr>
          <w:b/>
          <w:i/>
          <w:sz w:val="24"/>
          <w:szCs w:val="24"/>
        </w:rPr>
      </w:pPr>
      <w:r w:rsidRPr="00B5246C">
        <w:rPr>
          <w:b/>
          <w:i/>
          <w:sz w:val="24"/>
          <w:szCs w:val="24"/>
        </w:rPr>
        <w:t>Hajdúszoboszló Város Önkormányzatának Képviselő-testülete</w:t>
      </w:r>
      <w:r>
        <w:rPr>
          <w:b/>
          <w:i/>
          <w:sz w:val="24"/>
          <w:szCs w:val="24"/>
        </w:rPr>
        <w:t xml:space="preserve"> a</w:t>
      </w:r>
      <w:r w:rsidRPr="00B5246C">
        <w:rPr>
          <w:b/>
          <w:i/>
          <w:sz w:val="24"/>
          <w:szCs w:val="24"/>
        </w:rPr>
        <w:t xml:space="preserve"> Társ Egyesület fenntartásában,</w:t>
      </w:r>
      <w:r w:rsidRPr="00B5246C">
        <w:rPr>
          <w:i/>
          <w:sz w:val="24"/>
          <w:szCs w:val="24"/>
        </w:rPr>
        <w:t xml:space="preserve"> </w:t>
      </w:r>
      <w:r w:rsidRPr="00B5246C">
        <w:rPr>
          <w:b/>
          <w:i/>
          <w:sz w:val="24"/>
          <w:szCs w:val="24"/>
        </w:rPr>
        <w:t>Hajdúszoboszló, Baross utca 25/A. szám</w:t>
      </w:r>
      <w:r w:rsidRPr="00B5246C">
        <w:rPr>
          <w:i/>
          <w:sz w:val="24"/>
          <w:szCs w:val="24"/>
        </w:rPr>
        <w:t xml:space="preserve"> </w:t>
      </w:r>
      <w:r w:rsidRPr="00B5246C">
        <w:rPr>
          <w:b/>
          <w:i/>
          <w:sz w:val="24"/>
          <w:szCs w:val="24"/>
        </w:rPr>
        <w:t>alatt működő</w:t>
      </w:r>
      <w:r w:rsidRPr="00B5246C">
        <w:rPr>
          <w:i/>
          <w:sz w:val="24"/>
          <w:szCs w:val="24"/>
        </w:rPr>
        <w:t xml:space="preserve"> </w:t>
      </w:r>
      <w:r w:rsidRPr="00B5246C">
        <w:rPr>
          <w:b/>
          <w:i/>
          <w:sz w:val="24"/>
          <w:szCs w:val="24"/>
        </w:rPr>
        <w:t>Társ Szociális Intézmény pszichiátriai betege</w:t>
      </w:r>
      <w:r>
        <w:rPr>
          <w:b/>
          <w:i/>
          <w:sz w:val="24"/>
          <w:szCs w:val="24"/>
        </w:rPr>
        <w:t>k nappali ellátásáról szóló valamint ugyancsak a Társ Egyesület fenntartásában Hajdúszoboszló, Zrínyi M. u. 5. szám alatt működő Társ Integrált Intézmény, fogyatékkal élő betegek nappali ellátásáról szóló 2024</w:t>
      </w:r>
      <w:r w:rsidRPr="00B5246C">
        <w:rPr>
          <w:b/>
          <w:i/>
          <w:sz w:val="24"/>
          <w:szCs w:val="24"/>
        </w:rPr>
        <w:t>. évi szakmai beszámolóját elfogadja</w:t>
      </w:r>
      <w:r>
        <w:rPr>
          <w:b/>
          <w:i/>
          <w:sz w:val="24"/>
          <w:szCs w:val="24"/>
        </w:rPr>
        <w:t>.</w:t>
      </w:r>
    </w:p>
    <w:p w:rsidR="00B5246C" w:rsidRPr="00AB0E4C" w:rsidRDefault="00B5246C" w:rsidP="00B5246C">
      <w:pPr>
        <w:jc w:val="both"/>
        <w:rPr>
          <w:b/>
          <w:bCs/>
          <w:i/>
          <w:iCs/>
          <w:sz w:val="24"/>
          <w:szCs w:val="24"/>
        </w:rPr>
      </w:pPr>
    </w:p>
    <w:p w:rsidR="00F42327" w:rsidRPr="00AB0E4C" w:rsidRDefault="00F42327" w:rsidP="00B5246C">
      <w:pPr>
        <w:jc w:val="both"/>
        <w:rPr>
          <w:b/>
          <w:bCs/>
          <w:i/>
          <w:iCs/>
          <w:sz w:val="24"/>
          <w:szCs w:val="24"/>
        </w:rPr>
      </w:pPr>
      <w:r w:rsidRPr="00AB0E4C">
        <w:rPr>
          <w:b/>
          <w:bCs/>
          <w:i/>
          <w:iCs/>
          <w:sz w:val="24"/>
          <w:szCs w:val="24"/>
          <w:u w:val="single"/>
        </w:rPr>
        <w:t>Felelős</w:t>
      </w:r>
      <w:r w:rsidRPr="00AB0E4C">
        <w:rPr>
          <w:b/>
          <w:bCs/>
          <w:i/>
          <w:iCs/>
          <w:sz w:val="24"/>
          <w:szCs w:val="24"/>
        </w:rPr>
        <w:t>:</w:t>
      </w:r>
      <w:r w:rsidR="00B5246C">
        <w:rPr>
          <w:b/>
          <w:bCs/>
          <w:i/>
          <w:iCs/>
          <w:sz w:val="24"/>
          <w:szCs w:val="24"/>
        </w:rPr>
        <w:t xml:space="preserve"> </w:t>
      </w:r>
      <w:r w:rsidR="00797B5E" w:rsidRPr="00AB0E4C">
        <w:rPr>
          <w:b/>
          <w:bCs/>
          <w:i/>
          <w:iCs/>
          <w:sz w:val="24"/>
          <w:szCs w:val="24"/>
        </w:rPr>
        <w:t xml:space="preserve"> Egyesület elnöke/osztályvezető</w:t>
      </w:r>
    </w:p>
    <w:p w:rsidR="00797B5E" w:rsidRPr="00AB0E4C" w:rsidRDefault="00797B5E" w:rsidP="00B5246C">
      <w:pPr>
        <w:jc w:val="both"/>
        <w:rPr>
          <w:b/>
          <w:bCs/>
          <w:i/>
          <w:iCs/>
          <w:sz w:val="24"/>
          <w:szCs w:val="24"/>
        </w:rPr>
      </w:pPr>
      <w:r w:rsidRPr="00AB0E4C">
        <w:rPr>
          <w:b/>
          <w:bCs/>
          <w:i/>
          <w:iCs/>
          <w:sz w:val="24"/>
          <w:szCs w:val="24"/>
          <w:u w:val="single"/>
        </w:rPr>
        <w:t>Határidő</w:t>
      </w:r>
      <w:r w:rsidRPr="00AB0E4C">
        <w:rPr>
          <w:b/>
          <w:bCs/>
          <w:i/>
          <w:iCs/>
          <w:sz w:val="24"/>
          <w:szCs w:val="24"/>
        </w:rPr>
        <w:t xml:space="preserve">: </w:t>
      </w:r>
      <w:r w:rsidR="00B5246C">
        <w:rPr>
          <w:b/>
          <w:bCs/>
          <w:i/>
          <w:iCs/>
          <w:sz w:val="24"/>
          <w:szCs w:val="24"/>
        </w:rPr>
        <w:t>azonnal”</w:t>
      </w:r>
    </w:p>
    <w:p w:rsidR="00F42327" w:rsidRDefault="00F42327">
      <w:pPr>
        <w:rPr>
          <w:bCs/>
          <w:iCs/>
          <w:sz w:val="24"/>
          <w:szCs w:val="24"/>
        </w:rPr>
      </w:pPr>
    </w:p>
    <w:p w:rsidR="00797B5E" w:rsidRDefault="00797B5E">
      <w:pPr>
        <w:rPr>
          <w:bCs/>
          <w:iCs/>
          <w:sz w:val="24"/>
          <w:szCs w:val="24"/>
        </w:rPr>
      </w:pPr>
    </w:p>
    <w:p w:rsidR="00B849A1" w:rsidRPr="00537A70" w:rsidRDefault="00CB5244">
      <w:pPr>
        <w:rPr>
          <w:bCs/>
          <w:iCs/>
          <w:sz w:val="24"/>
          <w:szCs w:val="24"/>
        </w:rPr>
      </w:pPr>
      <w:r w:rsidRPr="00537A70">
        <w:rPr>
          <w:bCs/>
          <w:iCs/>
          <w:sz w:val="24"/>
          <w:szCs w:val="24"/>
        </w:rPr>
        <w:t>Ha</w:t>
      </w:r>
      <w:r w:rsidR="002864CC" w:rsidRPr="00537A70">
        <w:rPr>
          <w:bCs/>
          <w:iCs/>
          <w:sz w:val="24"/>
          <w:szCs w:val="24"/>
        </w:rPr>
        <w:t>j</w:t>
      </w:r>
      <w:r w:rsidR="00D22A78" w:rsidRPr="00537A70">
        <w:rPr>
          <w:bCs/>
          <w:iCs/>
          <w:sz w:val="24"/>
          <w:szCs w:val="24"/>
        </w:rPr>
        <w:t xml:space="preserve">dúszoboszló, </w:t>
      </w:r>
      <w:r w:rsidR="005C2B2A">
        <w:rPr>
          <w:bCs/>
          <w:iCs/>
          <w:sz w:val="24"/>
          <w:szCs w:val="24"/>
        </w:rPr>
        <w:t>2025</w:t>
      </w:r>
      <w:r w:rsidR="000825D4">
        <w:rPr>
          <w:bCs/>
          <w:iCs/>
          <w:sz w:val="24"/>
          <w:szCs w:val="24"/>
        </w:rPr>
        <w:t xml:space="preserve">. </w:t>
      </w:r>
      <w:r w:rsidR="00B5246C">
        <w:rPr>
          <w:bCs/>
          <w:iCs/>
          <w:sz w:val="24"/>
          <w:szCs w:val="24"/>
        </w:rPr>
        <w:t>március 14.</w:t>
      </w:r>
    </w:p>
    <w:p w:rsidR="007C7ABA" w:rsidRPr="00537A70" w:rsidRDefault="007C7ABA">
      <w:pPr>
        <w:rPr>
          <w:bCs/>
          <w:iCs/>
          <w:sz w:val="24"/>
          <w:szCs w:val="24"/>
        </w:rPr>
      </w:pPr>
    </w:p>
    <w:p w:rsidR="007C7ABA" w:rsidRPr="00537A70" w:rsidRDefault="007C7ABA">
      <w:pPr>
        <w:rPr>
          <w:bCs/>
          <w:iCs/>
          <w:sz w:val="24"/>
          <w:szCs w:val="24"/>
        </w:rPr>
      </w:pPr>
    </w:p>
    <w:p w:rsidR="007C7ABA" w:rsidRPr="009064D6" w:rsidRDefault="007C7ABA" w:rsidP="009064D6">
      <w:pPr>
        <w:jc w:val="center"/>
        <w:rPr>
          <w:bCs/>
          <w:iCs/>
          <w:sz w:val="24"/>
          <w:szCs w:val="24"/>
        </w:rPr>
      </w:pPr>
      <w:r w:rsidRPr="009064D6">
        <w:rPr>
          <w:bCs/>
          <w:iCs/>
          <w:sz w:val="24"/>
          <w:szCs w:val="24"/>
        </w:rPr>
        <w:t>Dede Erika</w:t>
      </w:r>
    </w:p>
    <w:p w:rsidR="007C7ABA" w:rsidRPr="009064D6" w:rsidRDefault="00EF579E" w:rsidP="009064D6">
      <w:pPr>
        <w:jc w:val="center"/>
        <w:rPr>
          <w:bCs/>
          <w:iCs/>
          <w:sz w:val="24"/>
          <w:szCs w:val="24"/>
        </w:rPr>
      </w:pPr>
      <w:r w:rsidRPr="009064D6">
        <w:rPr>
          <w:bCs/>
          <w:iCs/>
          <w:sz w:val="24"/>
          <w:szCs w:val="24"/>
        </w:rPr>
        <w:t>osztályvezető</w:t>
      </w:r>
    </w:p>
    <w:p w:rsidR="00D11610" w:rsidRPr="009064D6" w:rsidRDefault="00D11610" w:rsidP="009064D6">
      <w:pPr>
        <w:jc w:val="center"/>
        <w:rPr>
          <w:bCs/>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D11610" w:rsidRDefault="00D11610" w:rsidP="000825D4">
      <w:pPr>
        <w:jc w:val="center"/>
        <w:rPr>
          <w:bCs/>
          <w:i/>
          <w:iCs/>
          <w:sz w:val="24"/>
          <w:szCs w:val="24"/>
        </w:rPr>
      </w:pPr>
    </w:p>
    <w:p w:rsidR="00623648" w:rsidRDefault="00623648" w:rsidP="000825D4">
      <w:pPr>
        <w:jc w:val="center"/>
        <w:rPr>
          <w:bCs/>
          <w:i/>
          <w:iCs/>
          <w:sz w:val="24"/>
          <w:szCs w:val="24"/>
        </w:rPr>
      </w:pPr>
    </w:p>
    <w:p w:rsidR="00623648" w:rsidRDefault="00623648" w:rsidP="000825D4">
      <w:pPr>
        <w:jc w:val="center"/>
        <w:rPr>
          <w:bCs/>
          <w:i/>
          <w:iCs/>
          <w:sz w:val="24"/>
          <w:szCs w:val="24"/>
        </w:rPr>
      </w:pPr>
    </w:p>
    <w:p w:rsidR="00623648" w:rsidRDefault="00623648" w:rsidP="000825D4">
      <w:pPr>
        <w:jc w:val="center"/>
        <w:rPr>
          <w:bCs/>
          <w:i/>
          <w:iCs/>
          <w:sz w:val="24"/>
          <w:szCs w:val="24"/>
        </w:rPr>
      </w:pPr>
    </w:p>
    <w:p w:rsidR="00623648" w:rsidRDefault="00623648" w:rsidP="000825D4">
      <w:pPr>
        <w:jc w:val="center"/>
        <w:rPr>
          <w:bCs/>
          <w:i/>
          <w:iCs/>
          <w:sz w:val="24"/>
          <w:szCs w:val="24"/>
        </w:rPr>
      </w:pPr>
    </w:p>
    <w:p w:rsidR="00623648" w:rsidRDefault="00623648" w:rsidP="000825D4">
      <w:pPr>
        <w:jc w:val="center"/>
        <w:rPr>
          <w:bCs/>
          <w:i/>
          <w:iCs/>
          <w:sz w:val="24"/>
          <w:szCs w:val="24"/>
        </w:rPr>
      </w:pPr>
    </w:p>
    <w:p w:rsidR="00623648" w:rsidRDefault="00623648" w:rsidP="000825D4">
      <w:pPr>
        <w:jc w:val="center"/>
        <w:rPr>
          <w:bCs/>
          <w:i/>
          <w:iCs/>
          <w:sz w:val="24"/>
          <w:szCs w:val="24"/>
        </w:rPr>
      </w:pPr>
    </w:p>
    <w:p w:rsidR="00623648" w:rsidRDefault="00623648" w:rsidP="000825D4">
      <w:pPr>
        <w:jc w:val="center"/>
        <w:rPr>
          <w:bCs/>
          <w:i/>
          <w:iCs/>
          <w:sz w:val="24"/>
          <w:szCs w:val="24"/>
        </w:rPr>
      </w:pPr>
    </w:p>
    <w:p w:rsidR="00623648" w:rsidRDefault="00623648" w:rsidP="000825D4">
      <w:pPr>
        <w:jc w:val="center"/>
        <w:rPr>
          <w:bCs/>
          <w:i/>
          <w:iCs/>
          <w:sz w:val="24"/>
          <w:szCs w:val="24"/>
        </w:rPr>
      </w:pPr>
    </w:p>
    <w:p w:rsidR="00623648" w:rsidRDefault="00623648" w:rsidP="000825D4">
      <w:pPr>
        <w:jc w:val="center"/>
        <w:rPr>
          <w:bCs/>
          <w:i/>
          <w:iCs/>
          <w:sz w:val="24"/>
          <w:szCs w:val="24"/>
        </w:rPr>
      </w:pPr>
    </w:p>
    <w:p w:rsidR="00623648" w:rsidRDefault="00623648" w:rsidP="000825D4">
      <w:pPr>
        <w:jc w:val="center"/>
        <w:rPr>
          <w:bCs/>
          <w:i/>
          <w:iCs/>
          <w:sz w:val="24"/>
          <w:szCs w:val="24"/>
        </w:rPr>
      </w:pPr>
    </w:p>
    <w:p w:rsidR="00D11610" w:rsidRDefault="00D11610" w:rsidP="000825D4">
      <w:pPr>
        <w:jc w:val="center"/>
        <w:rPr>
          <w:bCs/>
          <w:i/>
          <w:iCs/>
          <w:sz w:val="24"/>
          <w:szCs w:val="24"/>
        </w:rPr>
      </w:pPr>
    </w:p>
    <w:p w:rsidR="00623648" w:rsidRPr="00D11610" w:rsidRDefault="00623648" w:rsidP="00623648">
      <w:pPr>
        <w:widowControl w:val="0"/>
        <w:suppressAutoHyphens/>
        <w:jc w:val="right"/>
        <w:rPr>
          <w:rFonts w:ascii="Arial" w:eastAsia="SimSun" w:hAnsi="Arial" w:cs="Arial"/>
          <w:i/>
          <w:kern w:val="1"/>
          <w:sz w:val="22"/>
          <w:szCs w:val="22"/>
          <w:lang w:eastAsia="hi-IN" w:bidi="hi-IN"/>
        </w:rPr>
      </w:pPr>
      <w:r w:rsidRPr="00D11610">
        <w:rPr>
          <w:rFonts w:ascii="Arial" w:eastAsia="SimSun" w:hAnsi="Arial" w:cs="Arial"/>
          <w:i/>
          <w:kern w:val="1"/>
          <w:sz w:val="22"/>
          <w:szCs w:val="22"/>
          <w:lang w:eastAsia="hi-IN" w:bidi="hi-IN"/>
        </w:rPr>
        <w:lastRenderedPageBreak/>
        <w:t>Előterjesztés 1. számú melléklete</w:t>
      </w:r>
    </w:p>
    <w:p w:rsidR="00D11610" w:rsidRDefault="00D11610" w:rsidP="000825D4">
      <w:pPr>
        <w:jc w:val="center"/>
        <w:rPr>
          <w:bCs/>
          <w:i/>
          <w:iCs/>
          <w:sz w:val="24"/>
          <w:szCs w:val="24"/>
        </w:rPr>
      </w:pPr>
    </w:p>
    <w:p w:rsidR="00623648" w:rsidRDefault="00623648" w:rsidP="00D11610">
      <w:pPr>
        <w:widowControl w:val="0"/>
        <w:suppressAutoHyphens/>
        <w:jc w:val="right"/>
        <w:rPr>
          <w:rFonts w:ascii="Arial" w:eastAsia="SimSun" w:hAnsi="Arial" w:cs="Arial"/>
          <w:i/>
          <w:kern w:val="1"/>
          <w:sz w:val="22"/>
          <w:szCs w:val="22"/>
          <w:lang w:eastAsia="hi-IN" w:bidi="hi-IN"/>
        </w:rPr>
      </w:pPr>
    </w:p>
    <w:p w:rsidR="00D11610" w:rsidRPr="00D11610" w:rsidRDefault="00D11610" w:rsidP="00D11610">
      <w:pPr>
        <w:widowControl w:val="0"/>
        <w:suppressAutoHyphens/>
        <w:jc w:val="both"/>
        <w:rPr>
          <w:rFonts w:ascii="Arial" w:eastAsia="SimSun" w:hAnsi="Arial" w:cs="Arial"/>
          <w:b/>
          <w:kern w:val="1"/>
          <w:sz w:val="24"/>
          <w:szCs w:val="24"/>
          <w:lang w:eastAsia="hi-IN" w:bidi="hi-IN"/>
        </w:rPr>
      </w:pPr>
      <w:r w:rsidRPr="00D11610">
        <w:rPr>
          <w:rFonts w:ascii="Arial" w:eastAsia="SimSun" w:hAnsi="Arial" w:cs="Arial"/>
          <w:b/>
          <w:kern w:val="1"/>
          <w:sz w:val="24"/>
          <w:szCs w:val="24"/>
          <w:lang w:eastAsia="hi-IN" w:bidi="hi-IN"/>
        </w:rPr>
        <w:t>Társ Szociális Intézmény</w:t>
      </w:r>
    </w:p>
    <w:p w:rsidR="00D11610" w:rsidRPr="00D11610" w:rsidRDefault="00D11610" w:rsidP="00D11610">
      <w:pPr>
        <w:widowControl w:val="0"/>
        <w:suppressAutoHyphens/>
        <w:jc w:val="both"/>
        <w:rPr>
          <w:rFonts w:ascii="Arial" w:eastAsia="SimSun" w:hAnsi="Arial" w:cs="Arial"/>
          <w:b/>
          <w:kern w:val="1"/>
          <w:sz w:val="24"/>
          <w:szCs w:val="24"/>
          <w:lang w:eastAsia="hi-IN" w:bidi="hi-IN"/>
        </w:rPr>
      </w:pPr>
      <w:r w:rsidRPr="00D11610">
        <w:rPr>
          <w:rFonts w:ascii="Arial" w:eastAsia="SimSun" w:hAnsi="Arial" w:cs="Arial"/>
          <w:b/>
          <w:kern w:val="1"/>
          <w:sz w:val="24"/>
          <w:szCs w:val="24"/>
          <w:lang w:eastAsia="hi-IN" w:bidi="hi-IN"/>
        </w:rPr>
        <w:t>4200 Hajdúszoboszló, Baross utca 25./A</w:t>
      </w:r>
    </w:p>
    <w:p w:rsidR="00D11610" w:rsidRPr="00D11610" w:rsidRDefault="00D11610" w:rsidP="00D11610">
      <w:pPr>
        <w:widowControl w:val="0"/>
        <w:suppressAutoHyphens/>
        <w:jc w:val="both"/>
        <w:rPr>
          <w:rFonts w:ascii="Arial" w:eastAsia="SimSun" w:hAnsi="Arial" w:cs="Arial"/>
          <w:b/>
          <w:kern w:val="1"/>
          <w:sz w:val="24"/>
          <w:szCs w:val="24"/>
          <w:lang w:eastAsia="hi-IN" w:bidi="hi-IN"/>
        </w:rPr>
      </w:pPr>
    </w:p>
    <w:p w:rsidR="00D11610" w:rsidRPr="00D11610" w:rsidRDefault="00D11610" w:rsidP="00D11610">
      <w:pPr>
        <w:widowControl w:val="0"/>
        <w:suppressAutoHyphens/>
        <w:jc w:val="both"/>
        <w:rPr>
          <w:rFonts w:ascii="Arial" w:eastAsia="SimSun" w:hAnsi="Arial" w:cs="Arial"/>
          <w:b/>
          <w:kern w:val="1"/>
          <w:sz w:val="24"/>
          <w:szCs w:val="24"/>
          <w:lang w:eastAsia="hi-IN" w:bidi="hi-IN"/>
        </w:rPr>
      </w:pPr>
    </w:p>
    <w:p w:rsidR="00D11610" w:rsidRPr="00D11610" w:rsidRDefault="00D11610" w:rsidP="00D11610">
      <w:pPr>
        <w:widowControl w:val="0"/>
        <w:suppressAutoHyphens/>
        <w:jc w:val="both"/>
        <w:rPr>
          <w:rFonts w:ascii="Arial" w:eastAsia="SimSun" w:hAnsi="Arial" w:cs="Arial"/>
          <w:b/>
          <w:kern w:val="1"/>
          <w:sz w:val="24"/>
          <w:szCs w:val="24"/>
          <w:lang w:eastAsia="hi-IN" w:bidi="hi-IN"/>
        </w:rPr>
      </w:pPr>
    </w:p>
    <w:p w:rsidR="00D11610" w:rsidRPr="00D11610" w:rsidRDefault="00D11610" w:rsidP="00D11610">
      <w:pPr>
        <w:widowControl w:val="0"/>
        <w:suppressAutoHyphens/>
        <w:jc w:val="both"/>
        <w:rPr>
          <w:rFonts w:ascii="Arial" w:eastAsia="SimSun" w:hAnsi="Arial" w:cs="Arial"/>
          <w:b/>
          <w:kern w:val="1"/>
          <w:sz w:val="24"/>
          <w:szCs w:val="24"/>
          <w:lang w:eastAsia="hi-IN" w:bidi="hi-IN"/>
        </w:rPr>
      </w:pPr>
    </w:p>
    <w:p w:rsidR="00D11610" w:rsidRPr="00D11610" w:rsidRDefault="00D11610" w:rsidP="00D11610">
      <w:pPr>
        <w:widowControl w:val="0"/>
        <w:suppressAutoHyphens/>
        <w:jc w:val="both"/>
        <w:rPr>
          <w:rFonts w:ascii="Arial" w:eastAsia="SimSun" w:hAnsi="Arial" w:cs="Arial"/>
          <w:b/>
          <w:kern w:val="1"/>
          <w:sz w:val="24"/>
          <w:szCs w:val="24"/>
          <w:lang w:eastAsia="hi-IN" w:bidi="hi-IN"/>
        </w:rPr>
      </w:pPr>
    </w:p>
    <w:p w:rsidR="00D11610" w:rsidRPr="00D11610" w:rsidRDefault="00D11610" w:rsidP="00D11610">
      <w:pPr>
        <w:widowControl w:val="0"/>
        <w:suppressAutoHyphens/>
        <w:jc w:val="both"/>
        <w:rPr>
          <w:rFonts w:ascii="Arial" w:eastAsia="SimSun" w:hAnsi="Arial" w:cs="Arial"/>
          <w:kern w:val="1"/>
          <w:sz w:val="24"/>
          <w:szCs w:val="24"/>
          <w:lang w:eastAsia="hi-IN" w:bidi="hi-IN"/>
        </w:rPr>
      </w:pPr>
    </w:p>
    <w:p w:rsidR="00D11610" w:rsidRPr="00D11610" w:rsidRDefault="00D11610" w:rsidP="00D11610">
      <w:pPr>
        <w:widowControl w:val="0"/>
        <w:suppressAutoHyphens/>
        <w:jc w:val="both"/>
        <w:rPr>
          <w:rFonts w:ascii="Arial" w:eastAsia="SimSun" w:hAnsi="Arial" w:cs="Arial"/>
          <w:kern w:val="1"/>
          <w:sz w:val="24"/>
          <w:szCs w:val="24"/>
          <w:lang w:eastAsia="hi-IN" w:bidi="hi-IN"/>
        </w:rPr>
      </w:pPr>
    </w:p>
    <w:p w:rsidR="00D11610" w:rsidRPr="00D11610" w:rsidRDefault="00D11610" w:rsidP="00D11610">
      <w:pPr>
        <w:widowControl w:val="0"/>
        <w:suppressAutoHyphens/>
        <w:jc w:val="both"/>
        <w:rPr>
          <w:rFonts w:ascii="Arial" w:eastAsia="SimSun" w:hAnsi="Arial" w:cs="Arial"/>
          <w:kern w:val="1"/>
          <w:sz w:val="24"/>
          <w:szCs w:val="24"/>
          <w:lang w:eastAsia="hi-IN" w:bidi="hi-IN"/>
        </w:rPr>
      </w:pPr>
    </w:p>
    <w:p w:rsidR="00D11610" w:rsidRPr="00D11610" w:rsidRDefault="00D11610" w:rsidP="00D11610">
      <w:pPr>
        <w:widowControl w:val="0"/>
        <w:suppressAutoHyphens/>
        <w:jc w:val="center"/>
        <w:rPr>
          <w:rFonts w:ascii="Arial" w:eastAsia="SimSun" w:hAnsi="Arial" w:cs="Arial"/>
          <w:b/>
          <w:kern w:val="1"/>
          <w:sz w:val="24"/>
          <w:szCs w:val="24"/>
          <w:lang w:eastAsia="hi-IN" w:bidi="hi-IN"/>
        </w:rPr>
      </w:pPr>
      <w:r w:rsidRPr="00D11610">
        <w:rPr>
          <w:rFonts w:ascii="Arial" w:eastAsia="SimSun" w:hAnsi="Arial" w:cs="Arial"/>
          <w:b/>
          <w:kern w:val="1"/>
          <w:sz w:val="24"/>
          <w:szCs w:val="24"/>
          <w:lang w:eastAsia="hi-IN" w:bidi="hi-IN"/>
        </w:rPr>
        <w:t>A Társ Szociális Intézmény</w:t>
      </w:r>
    </w:p>
    <w:p w:rsidR="00D11610" w:rsidRPr="00D11610" w:rsidRDefault="00D11610" w:rsidP="00D11610">
      <w:pPr>
        <w:widowControl w:val="0"/>
        <w:suppressAutoHyphens/>
        <w:jc w:val="center"/>
        <w:rPr>
          <w:rFonts w:ascii="Arial" w:eastAsia="SimSun" w:hAnsi="Arial" w:cs="Arial"/>
          <w:kern w:val="1"/>
          <w:sz w:val="24"/>
          <w:szCs w:val="24"/>
          <w:lang w:eastAsia="hi-IN" w:bidi="hi-IN"/>
        </w:rPr>
      </w:pPr>
      <w:r w:rsidRPr="00D11610">
        <w:rPr>
          <w:rFonts w:ascii="Arial" w:eastAsia="SimSun" w:hAnsi="Arial" w:cs="Arial"/>
          <w:b/>
          <w:kern w:val="1"/>
          <w:sz w:val="24"/>
          <w:szCs w:val="24"/>
          <w:lang w:eastAsia="hi-IN" w:bidi="hi-IN"/>
        </w:rPr>
        <w:t>2023. évi beszámolója a pszichiátriai betegek nappali ellátásáról</w:t>
      </w:r>
    </w:p>
    <w:p w:rsidR="00D11610" w:rsidRPr="00D11610" w:rsidRDefault="00D11610" w:rsidP="00D11610">
      <w:pPr>
        <w:widowControl w:val="0"/>
        <w:suppressAutoHyphens/>
        <w:jc w:val="both"/>
        <w:rPr>
          <w:rFonts w:ascii="Arial" w:eastAsia="SimSun" w:hAnsi="Arial" w:cs="Arial"/>
          <w:kern w:val="1"/>
          <w:sz w:val="24"/>
          <w:szCs w:val="24"/>
          <w:lang w:eastAsia="hi-IN" w:bidi="hi-IN"/>
        </w:rPr>
      </w:pPr>
    </w:p>
    <w:p w:rsidR="00D11610" w:rsidRDefault="00D11610" w:rsidP="00D11610">
      <w:pPr>
        <w:widowControl w:val="0"/>
        <w:suppressAutoHyphens/>
        <w:jc w:val="both"/>
        <w:rPr>
          <w:rFonts w:ascii="Arial" w:eastAsia="SimSun" w:hAnsi="Arial" w:cs="Arial"/>
          <w:kern w:val="1"/>
          <w:sz w:val="24"/>
          <w:szCs w:val="24"/>
          <w:lang w:eastAsia="hi-IN" w:bidi="hi-IN"/>
        </w:rPr>
      </w:pPr>
    </w:p>
    <w:p w:rsidR="00623648" w:rsidRDefault="00623648" w:rsidP="00D11610">
      <w:pPr>
        <w:widowControl w:val="0"/>
        <w:suppressAutoHyphens/>
        <w:jc w:val="both"/>
        <w:rPr>
          <w:rFonts w:ascii="Arial" w:eastAsia="SimSun" w:hAnsi="Arial" w:cs="Arial"/>
          <w:kern w:val="1"/>
          <w:sz w:val="24"/>
          <w:szCs w:val="24"/>
          <w:lang w:eastAsia="hi-IN" w:bidi="hi-IN"/>
        </w:rPr>
      </w:pPr>
    </w:p>
    <w:p w:rsidR="00623648" w:rsidRDefault="00623648" w:rsidP="00D11610">
      <w:pPr>
        <w:widowControl w:val="0"/>
        <w:suppressAutoHyphens/>
        <w:jc w:val="both"/>
        <w:rPr>
          <w:rFonts w:ascii="Arial" w:eastAsia="SimSun" w:hAnsi="Arial" w:cs="Arial"/>
          <w:kern w:val="1"/>
          <w:sz w:val="24"/>
          <w:szCs w:val="24"/>
          <w:lang w:eastAsia="hi-IN" w:bidi="hi-IN"/>
        </w:rPr>
      </w:pPr>
    </w:p>
    <w:p w:rsidR="00623648" w:rsidRDefault="00623648" w:rsidP="00D11610">
      <w:pPr>
        <w:widowControl w:val="0"/>
        <w:suppressAutoHyphens/>
        <w:jc w:val="both"/>
        <w:rPr>
          <w:rFonts w:ascii="Arial" w:eastAsia="SimSun" w:hAnsi="Arial" w:cs="Arial"/>
          <w:kern w:val="1"/>
          <w:sz w:val="24"/>
          <w:szCs w:val="24"/>
          <w:lang w:eastAsia="hi-IN" w:bidi="hi-IN"/>
        </w:rPr>
      </w:pPr>
    </w:p>
    <w:p w:rsidR="00623648" w:rsidRDefault="00623648" w:rsidP="00D11610">
      <w:pPr>
        <w:widowControl w:val="0"/>
        <w:suppressAutoHyphens/>
        <w:jc w:val="both"/>
        <w:rPr>
          <w:rFonts w:ascii="Arial" w:eastAsia="SimSun" w:hAnsi="Arial" w:cs="Arial"/>
          <w:kern w:val="1"/>
          <w:sz w:val="24"/>
          <w:szCs w:val="24"/>
          <w:lang w:eastAsia="hi-IN" w:bidi="hi-IN"/>
        </w:rPr>
      </w:pPr>
    </w:p>
    <w:p w:rsidR="00623648" w:rsidRDefault="00623648" w:rsidP="00D11610">
      <w:pPr>
        <w:widowControl w:val="0"/>
        <w:suppressAutoHyphens/>
        <w:jc w:val="both"/>
        <w:rPr>
          <w:rFonts w:ascii="Arial" w:eastAsia="SimSun" w:hAnsi="Arial" w:cs="Arial"/>
          <w:kern w:val="1"/>
          <w:sz w:val="24"/>
          <w:szCs w:val="24"/>
          <w:lang w:eastAsia="hi-IN" w:bidi="hi-IN"/>
        </w:rPr>
      </w:pPr>
    </w:p>
    <w:p w:rsidR="00623648" w:rsidRDefault="00623648" w:rsidP="00D11610">
      <w:pPr>
        <w:widowControl w:val="0"/>
        <w:suppressAutoHyphens/>
        <w:jc w:val="both"/>
        <w:rPr>
          <w:rFonts w:ascii="Arial" w:eastAsia="SimSun" w:hAnsi="Arial" w:cs="Arial"/>
          <w:kern w:val="1"/>
          <w:sz w:val="24"/>
          <w:szCs w:val="24"/>
          <w:lang w:eastAsia="hi-IN" w:bidi="hi-IN"/>
        </w:rPr>
      </w:pPr>
    </w:p>
    <w:p w:rsidR="00623648" w:rsidRDefault="00623648" w:rsidP="00D11610">
      <w:pPr>
        <w:widowControl w:val="0"/>
        <w:suppressAutoHyphens/>
        <w:jc w:val="both"/>
        <w:rPr>
          <w:rFonts w:ascii="Arial" w:eastAsia="SimSun" w:hAnsi="Arial" w:cs="Arial"/>
          <w:kern w:val="1"/>
          <w:sz w:val="24"/>
          <w:szCs w:val="24"/>
          <w:lang w:eastAsia="hi-IN" w:bidi="hi-IN"/>
        </w:rPr>
      </w:pPr>
    </w:p>
    <w:p w:rsidR="00623648" w:rsidRDefault="00623648" w:rsidP="00D11610">
      <w:pPr>
        <w:widowControl w:val="0"/>
        <w:suppressAutoHyphens/>
        <w:jc w:val="both"/>
        <w:rPr>
          <w:rFonts w:ascii="Arial" w:eastAsia="SimSun" w:hAnsi="Arial" w:cs="Arial"/>
          <w:kern w:val="1"/>
          <w:sz w:val="24"/>
          <w:szCs w:val="24"/>
          <w:lang w:eastAsia="hi-IN" w:bidi="hi-IN"/>
        </w:rPr>
      </w:pPr>
    </w:p>
    <w:p w:rsidR="00623648" w:rsidRDefault="00623648" w:rsidP="00D11610">
      <w:pPr>
        <w:widowControl w:val="0"/>
        <w:suppressAutoHyphens/>
        <w:jc w:val="both"/>
        <w:rPr>
          <w:rFonts w:ascii="Arial" w:eastAsia="SimSun" w:hAnsi="Arial" w:cs="Arial"/>
          <w:kern w:val="1"/>
          <w:sz w:val="24"/>
          <w:szCs w:val="24"/>
          <w:lang w:eastAsia="hi-IN" w:bidi="hi-IN"/>
        </w:rPr>
      </w:pPr>
    </w:p>
    <w:p w:rsidR="00623648" w:rsidRDefault="00623648" w:rsidP="00D11610">
      <w:pPr>
        <w:widowControl w:val="0"/>
        <w:suppressAutoHyphens/>
        <w:jc w:val="both"/>
        <w:rPr>
          <w:rFonts w:ascii="Arial" w:eastAsia="SimSun" w:hAnsi="Arial" w:cs="Arial"/>
          <w:kern w:val="1"/>
          <w:sz w:val="24"/>
          <w:szCs w:val="24"/>
          <w:lang w:eastAsia="hi-IN" w:bidi="hi-IN"/>
        </w:rPr>
      </w:pPr>
    </w:p>
    <w:p w:rsidR="00623648" w:rsidRDefault="00623648" w:rsidP="00D11610">
      <w:pPr>
        <w:widowControl w:val="0"/>
        <w:suppressAutoHyphens/>
        <w:jc w:val="both"/>
        <w:rPr>
          <w:rFonts w:ascii="Arial" w:eastAsia="SimSun" w:hAnsi="Arial" w:cs="Arial"/>
          <w:kern w:val="1"/>
          <w:sz w:val="24"/>
          <w:szCs w:val="24"/>
          <w:lang w:eastAsia="hi-IN" w:bidi="hi-IN"/>
        </w:rPr>
      </w:pPr>
    </w:p>
    <w:p w:rsidR="00623648" w:rsidRDefault="00623648" w:rsidP="00D11610">
      <w:pPr>
        <w:widowControl w:val="0"/>
        <w:suppressAutoHyphens/>
        <w:jc w:val="both"/>
        <w:rPr>
          <w:rFonts w:ascii="Arial" w:eastAsia="SimSun" w:hAnsi="Arial" w:cs="Arial"/>
          <w:kern w:val="1"/>
          <w:sz w:val="24"/>
          <w:szCs w:val="24"/>
          <w:lang w:eastAsia="hi-IN" w:bidi="hi-IN"/>
        </w:rPr>
      </w:pPr>
    </w:p>
    <w:p w:rsidR="00623648" w:rsidRDefault="00623648" w:rsidP="00D11610">
      <w:pPr>
        <w:widowControl w:val="0"/>
        <w:suppressAutoHyphens/>
        <w:jc w:val="both"/>
        <w:rPr>
          <w:rFonts w:ascii="Arial" w:eastAsia="SimSun" w:hAnsi="Arial" w:cs="Arial"/>
          <w:kern w:val="1"/>
          <w:sz w:val="24"/>
          <w:szCs w:val="24"/>
          <w:lang w:eastAsia="hi-IN" w:bidi="hi-IN"/>
        </w:rPr>
      </w:pPr>
    </w:p>
    <w:p w:rsidR="00623648" w:rsidRPr="00D11610" w:rsidRDefault="00623648" w:rsidP="00D11610">
      <w:pPr>
        <w:widowControl w:val="0"/>
        <w:suppressAutoHyphens/>
        <w:jc w:val="both"/>
        <w:rPr>
          <w:rFonts w:ascii="Arial" w:eastAsia="SimSun" w:hAnsi="Arial" w:cs="Arial"/>
          <w:kern w:val="1"/>
          <w:sz w:val="24"/>
          <w:szCs w:val="24"/>
          <w:lang w:eastAsia="hi-IN" w:bidi="hi-IN"/>
        </w:rPr>
      </w:pPr>
    </w:p>
    <w:p w:rsidR="00D11610" w:rsidRDefault="00D11610" w:rsidP="00D11610">
      <w:pPr>
        <w:widowControl w:val="0"/>
        <w:suppressAutoHyphens/>
        <w:jc w:val="both"/>
        <w:rPr>
          <w:rFonts w:ascii="Arial" w:eastAsia="SimSun" w:hAnsi="Arial" w:cs="Arial"/>
          <w:b/>
          <w:kern w:val="1"/>
          <w:sz w:val="24"/>
          <w:szCs w:val="24"/>
          <w:lang w:eastAsia="hi-IN" w:bidi="hi-IN"/>
        </w:rPr>
      </w:pPr>
      <w:r w:rsidRPr="00D11610">
        <w:rPr>
          <w:rFonts w:ascii="Arial" w:eastAsia="SimSun" w:hAnsi="Arial" w:cs="Arial"/>
          <w:b/>
          <w:kern w:val="1"/>
          <w:sz w:val="24"/>
          <w:szCs w:val="24"/>
          <w:lang w:eastAsia="hi-IN" w:bidi="hi-IN"/>
        </w:rPr>
        <w:t>Hajdúszoboszló, 2024. január 31.</w:t>
      </w:r>
    </w:p>
    <w:p w:rsidR="00623648" w:rsidRDefault="00623648" w:rsidP="00D11610">
      <w:pPr>
        <w:widowControl w:val="0"/>
        <w:suppressAutoHyphens/>
        <w:jc w:val="both"/>
        <w:rPr>
          <w:rFonts w:ascii="Arial" w:eastAsia="SimSun" w:hAnsi="Arial" w:cs="Arial"/>
          <w:b/>
          <w:kern w:val="1"/>
          <w:sz w:val="24"/>
          <w:szCs w:val="24"/>
          <w:lang w:eastAsia="hi-IN" w:bidi="hi-IN"/>
        </w:rPr>
      </w:pPr>
    </w:p>
    <w:p w:rsidR="00623648" w:rsidRDefault="00623648" w:rsidP="00D11610">
      <w:pPr>
        <w:widowControl w:val="0"/>
        <w:suppressAutoHyphens/>
        <w:jc w:val="both"/>
        <w:rPr>
          <w:rFonts w:ascii="Arial" w:eastAsia="SimSun" w:hAnsi="Arial" w:cs="Arial"/>
          <w:b/>
          <w:kern w:val="1"/>
          <w:sz w:val="24"/>
          <w:szCs w:val="24"/>
          <w:lang w:eastAsia="hi-IN" w:bidi="hi-IN"/>
        </w:rPr>
      </w:pPr>
    </w:p>
    <w:p w:rsidR="00623648" w:rsidRDefault="00623648" w:rsidP="00D11610">
      <w:pPr>
        <w:widowControl w:val="0"/>
        <w:suppressAutoHyphens/>
        <w:jc w:val="both"/>
        <w:rPr>
          <w:rFonts w:ascii="Arial" w:eastAsia="SimSun" w:hAnsi="Arial" w:cs="Arial"/>
          <w:b/>
          <w:kern w:val="1"/>
          <w:sz w:val="24"/>
          <w:szCs w:val="24"/>
          <w:lang w:eastAsia="hi-IN" w:bidi="hi-IN"/>
        </w:rPr>
      </w:pPr>
    </w:p>
    <w:p w:rsidR="00623648" w:rsidRDefault="00623648" w:rsidP="00D11610">
      <w:pPr>
        <w:widowControl w:val="0"/>
        <w:suppressAutoHyphens/>
        <w:jc w:val="both"/>
        <w:rPr>
          <w:rFonts w:ascii="Arial" w:eastAsia="SimSun" w:hAnsi="Arial" w:cs="Arial"/>
          <w:b/>
          <w:kern w:val="1"/>
          <w:sz w:val="24"/>
          <w:szCs w:val="24"/>
          <w:lang w:eastAsia="hi-IN" w:bidi="hi-IN"/>
        </w:rPr>
      </w:pPr>
    </w:p>
    <w:p w:rsidR="00623648" w:rsidRDefault="00623648" w:rsidP="00D11610">
      <w:pPr>
        <w:widowControl w:val="0"/>
        <w:suppressAutoHyphens/>
        <w:jc w:val="both"/>
        <w:rPr>
          <w:rFonts w:ascii="Arial" w:eastAsia="SimSun" w:hAnsi="Arial" w:cs="Arial"/>
          <w:b/>
          <w:kern w:val="1"/>
          <w:sz w:val="24"/>
          <w:szCs w:val="24"/>
          <w:lang w:eastAsia="hi-IN" w:bidi="hi-IN"/>
        </w:rPr>
      </w:pPr>
    </w:p>
    <w:p w:rsidR="00623648" w:rsidRDefault="00623648" w:rsidP="00D11610">
      <w:pPr>
        <w:widowControl w:val="0"/>
        <w:suppressAutoHyphens/>
        <w:jc w:val="both"/>
        <w:rPr>
          <w:rFonts w:ascii="Arial" w:eastAsia="SimSun" w:hAnsi="Arial" w:cs="Arial"/>
          <w:b/>
          <w:kern w:val="1"/>
          <w:sz w:val="24"/>
          <w:szCs w:val="24"/>
          <w:lang w:eastAsia="hi-IN" w:bidi="hi-IN"/>
        </w:rPr>
      </w:pPr>
    </w:p>
    <w:p w:rsidR="00623648" w:rsidRDefault="00623648" w:rsidP="00D11610">
      <w:pPr>
        <w:widowControl w:val="0"/>
        <w:suppressAutoHyphens/>
        <w:jc w:val="both"/>
        <w:rPr>
          <w:rFonts w:ascii="Arial" w:eastAsia="SimSun" w:hAnsi="Arial" w:cs="Arial"/>
          <w:b/>
          <w:kern w:val="1"/>
          <w:sz w:val="24"/>
          <w:szCs w:val="24"/>
          <w:lang w:eastAsia="hi-IN" w:bidi="hi-IN"/>
        </w:rPr>
      </w:pPr>
    </w:p>
    <w:p w:rsidR="00623648" w:rsidRDefault="00623648" w:rsidP="00D11610">
      <w:pPr>
        <w:widowControl w:val="0"/>
        <w:suppressAutoHyphens/>
        <w:jc w:val="both"/>
        <w:rPr>
          <w:rFonts w:ascii="Arial" w:eastAsia="SimSun" w:hAnsi="Arial" w:cs="Arial"/>
          <w:b/>
          <w:kern w:val="1"/>
          <w:sz w:val="24"/>
          <w:szCs w:val="24"/>
          <w:lang w:eastAsia="hi-IN" w:bidi="hi-IN"/>
        </w:rPr>
      </w:pPr>
    </w:p>
    <w:p w:rsidR="00623648" w:rsidRDefault="00623648" w:rsidP="00D11610">
      <w:pPr>
        <w:widowControl w:val="0"/>
        <w:suppressAutoHyphens/>
        <w:jc w:val="both"/>
        <w:rPr>
          <w:rFonts w:ascii="Arial" w:eastAsia="SimSun" w:hAnsi="Arial" w:cs="Arial"/>
          <w:b/>
          <w:kern w:val="1"/>
          <w:sz w:val="24"/>
          <w:szCs w:val="24"/>
          <w:lang w:eastAsia="hi-IN" w:bidi="hi-IN"/>
        </w:rPr>
      </w:pPr>
    </w:p>
    <w:p w:rsidR="00623648" w:rsidRPr="00D11610" w:rsidRDefault="00623648" w:rsidP="00D11610">
      <w:pPr>
        <w:widowControl w:val="0"/>
        <w:suppressAutoHyphens/>
        <w:jc w:val="both"/>
        <w:rPr>
          <w:rFonts w:ascii="Arial" w:eastAsia="SimSun" w:hAnsi="Arial" w:cs="Arial"/>
          <w:kern w:val="1"/>
          <w:sz w:val="24"/>
          <w:szCs w:val="24"/>
          <w:lang w:eastAsia="hi-IN" w:bidi="hi-IN"/>
        </w:rPr>
      </w:pPr>
    </w:p>
    <w:p w:rsidR="00D11610" w:rsidRPr="00D11610" w:rsidRDefault="00D11610" w:rsidP="00D11610">
      <w:pPr>
        <w:widowControl w:val="0"/>
        <w:suppressAutoHyphens/>
        <w:jc w:val="both"/>
        <w:rPr>
          <w:rFonts w:ascii="Arial" w:eastAsia="SimSun" w:hAnsi="Arial" w:cs="Arial"/>
          <w:kern w:val="1"/>
          <w:sz w:val="24"/>
          <w:szCs w:val="24"/>
          <w:lang w:eastAsia="hi-IN" w:bidi="hi-IN"/>
        </w:rPr>
      </w:pPr>
    </w:p>
    <w:p w:rsidR="00D11610" w:rsidRPr="00D11610" w:rsidRDefault="00D11610" w:rsidP="00D11610">
      <w:pPr>
        <w:widowControl w:val="0"/>
        <w:tabs>
          <w:tab w:val="left" w:pos="1440"/>
        </w:tabs>
        <w:suppressAutoHyphens/>
        <w:rPr>
          <w:rFonts w:ascii="Arial" w:eastAsia="SimSun" w:hAnsi="Arial" w:cs="Arial"/>
          <w:kern w:val="1"/>
          <w:sz w:val="24"/>
          <w:szCs w:val="24"/>
          <w:lang w:eastAsia="hi-IN" w:bidi="hi-IN"/>
        </w:rPr>
      </w:pPr>
      <w:r w:rsidRPr="00D11610">
        <w:rPr>
          <w:rFonts w:ascii="Arial" w:eastAsia="SimSun" w:hAnsi="Arial" w:cs="Arial"/>
          <w:b/>
          <w:kern w:val="1"/>
          <w:sz w:val="24"/>
          <w:szCs w:val="24"/>
          <w:lang w:eastAsia="hi-IN" w:bidi="hi-IN"/>
        </w:rPr>
        <w:tab/>
      </w:r>
      <w:r w:rsidRPr="00D11610">
        <w:rPr>
          <w:rFonts w:ascii="Arial" w:eastAsia="SimSun" w:hAnsi="Arial" w:cs="Arial"/>
          <w:b/>
          <w:kern w:val="1"/>
          <w:sz w:val="24"/>
          <w:szCs w:val="24"/>
          <w:lang w:eastAsia="hi-IN" w:bidi="hi-IN"/>
        </w:rPr>
        <w:tab/>
      </w:r>
      <w:r w:rsidRPr="00D11610">
        <w:rPr>
          <w:rFonts w:ascii="Arial" w:eastAsia="SimSun" w:hAnsi="Arial" w:cs="Arial"/>
          <w:b/>
          <w:kern w:val="1"/>
          <w:sz w:val="24"/>
          <w:szCs w:val="24"/>
          <w:lang w:eastAsia="hi-IN" w:bidi="hi-IN"/>
        </w:rPr>
        <w:tab/>
      </w:r>
      <w:r w:rsidRPr="00D11610">
        <w:rPr>
          <w:rFonts w:ascii="Arial" w:eastAsia="SimSun" w:hAnsi="Arial" w:cs="Arial"/>
          <w:b/>
          <w:kern w:val="1"/>
          <w:sz w:val="24"/>
          <w:szCs w:val="24"/>
          <w:lang w:eastAsia="hi-IN" w:bidi="hi-IN"/>
        </w:rPr>
        <w:tab/>
      </w:r>
      <w:r w:rsidRPr="00D11610">
        <w:rPr>
          <w:rFonts w:ascii="Arial" w:eastAsia="SimSun" w:hAnsi="Arial" w:cs="Arial"/>
          <w:b/>
          <w:kern w:val="1"/>
          <w:sz w:val="24"/>
          <w:szCs w:val="24"/>
          <w:lang w:eastAsia="hi-IN" w:bidi="hi-IN"/>
        </w:rPr>
        <w:tab/>
      </w:r>
      <w:r w:rsidRPr="00D11610">
        <w:rPr>
          <w:rFonts w:ascii="Arial" w:eastAsia="SimSun" w:hAnsi="Arial" w:cs="Arial"/>
          <w:b/>
          <w:kern w:val="1"/>
          <w:sz w:val="24"/>
          <w:szCs w:val="24"/>
          <w:lang w:eastAsia="hi-IN" w:bidi="hi-IN"/>
        </w:rPr>
        <w:tab/>
      </w:r>
      <w:r w:rsidRPr="00D11610">
        <w:rPr>
          <w:rFonts w:ascii="Arial" w:eastAsia="SimSun" w:hAnsi="Arial" w:cs="Arial"/>
          <w:b/>
          <w:kern w:val="1"/>
          <w:sz w:val="24"/>
          <w:szCs w:val="24"/>
          <w:lang w:eastAsia="hi-IN" w:bidi="hi-IN"/>
        </w:rPr>
        <w:tab/>
        <w:t xml:space="preserve">    Fülöpné Mezei Anikó</w:t>
      </w:r>
      <w:r w:rsidRPr="00D11610">
        <w:rPr>
          <w:rFonts w:ascii="Arial" w:eastAsia="SimSun" w:hAnsi="Arial" w:cs="Arial"/>
          <w:kern w:val="1"/>
          <w:sz w:val="24"/>
          <w:szCs w:val="24"/>
          <w:lang w:eastAsia="hi-IN" w:bidi="hi-IN"/>
        </w:rPr>
        <w:t xml:space="preserve"> </w:t>
      </w:r>
      <w:r w:rsidRPr="00D11610">
        <w:rPr>
          <w:rFonts w:ascii="Arial" w:eastAsia="SimSun" w:hAnsi="Arial" w:cs="Arial"/>
          <w:b/>
          <w:kern w:val="1"/>
          <w:sz w:val="24"/>
          <w:szCs w:val="24"/>
          <w:lang w:eastAsia="hi-IN" w:bidi="hi-IN"/>
        </w:rPr>
        <w:t xml:space="preserve"> </w:t>
      </w:r>
      <w:r>
        <w:rPr>
          <w:rFonts w:ascii="Arial" w:eastAsia="SimSun" w:hAnsi="Arial" w:cs="Arial"/>
          <w:b/>
          <w:kern w:val="1"/>
          <w:sz w:val="24"/>
          <w:szCs w:val="24"/>
          <w:lang w:eastAsia="hi-IN" w:bidi="hi-IN"/>
        </w:rPr>
        <w:t>sk.</w:t>
      </w:r>
    </w:p>
    <w:p w:rsidR="00D11610" w:rsidRPr="00D11610" w:rsidRDefault="00D11610" w:rsidP="00D11610">
      <w:pPr>
        <w:widowControl w:val="0"/>
        <w:tabs>
          <w:tab w:val="left" w:pos="1440"/>
          <w:tab w:val="center" w:pos="7088"/>
        </w:tabs>
        <w:suppressAutoHyphens/>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ab/>
      </w:r>
      <w:r w:rsidRPr="00D11610">
        <w:rPr>
          <w:rFonts w:ascii="Arial" w:eastAsia="SimSun" w:hAnsi="Arial" w:cs="Arial"/>
          <w:kern w:val="1"/>
          <w:sz w:val="24"/>
          <w:szCs w:val="24"/>
          <w:lang w:eastAsia="hi-IN" w:bidi="hi-IN"/>
        </w:rPr>
        <w:tab/>
        <w:t xml:space="preserve"> elnök  </w:t>
      </w:r>
    </w:p>
    <w:p w:rsidR="00D11610" w:rsidRPr="009064D6" w:rsidRDefault="00D11610" w:rsidP="009064D6">
      <w:pPr>
        <w:widowControl w:val="0"/>
        <w:tabs>
          <w:tab w:val="center" w:pos="7230"/>
        </w:tabs>
        <w:suppressAutoHyphens/>
        <w:rPr>
          <w:rFonts w:ascii="Arial" w:eastAsia="SimSun" w:hAnsi="Arial" w:cs="Arial"/>
          <w:kern w:val="1"/>
          <w:sz w:val="24"/>
          <w:szCs w:val="24"/>
          <w:lang w:eastAsia="hi-IN" w:bidi="hi-IN"/>
        </w:rPr>
      </w:pPr>
    </w:p>
    <w:p w:rsidR="00D11610" w:rsidRDefault="00D11610" w:rsidP="00D11610">
      <w:pPr>
        <w:widowControl w:val="0"/>
        <w:suppressAutoHyphens/>
        <w:spacing w:line="360" w:lineRule="auto"/>
        <w:jc w:val="both"/>
        <w:rPr>
          <w:rFonts w:ascii="Arial" w:eastAsia="SimSun" w:hAnsi="Arial" w:cs="Arial"/>
          <w:b/>
          <w:kern w:val="1"/>
          <w:sz w:val="24"/>
          <w:szCs w:val="24"/>
          <w:lang w:eastAsia="hi-IN" w:bidi="hi-IN"/>
        </w:rPr>
      </w:pPr>
    </w:p>
    <w:p w:rsidR="00623648" w:rsidRDefault="00623648" w:rsidP="00D11610">
      <w:pPr>
        <w:widowControl w:val="0"/>
        <w:suppressAutoHyphens/>
        <w:spacing w:line="360" w:lineRule="auto"/>
        <w:jc w:val="both"/>
        <w:rPr>
          <w:rFonts w:ascii="Arial" w:eastAsia="SimSun" w:hAnsi="Arial" w:cs="Arial"/>
          <w:b/>
          <w:kern w:val="1"/>
          <w:sz w:val="24"/>
          <w:szCs w:val="24"/>
          <w:lang w:eastAsia="hi-IN" w:bidi="hi-IN"/>
        </w:rPr>
      </w:pPr>
    </w:p>
    <w:p w:rsidR="00623648" w:rsidRDefault="00623648" w:rsidP="00D11610">
      <w:pPr>
        <w:widowControl w:val="0"/>
        <w:suppressAutoHyphens/>
        <w:spacing w:line="360" w:lineRule="auto"/>
        <w:jc w:val="both"/>
        <w:rPr>
          <w:rFonts w:ascii="Arial" w:eastAsia="SimSun" w:hAnsi="Arial" w:cs="Arial"/>
          <w:b/>
          <w:kern w:val="1"/>
          <w:sz w:val="24"/>
          <w:szCs w:val="24"/>
          <w:lang w:eastAsia="hi-IN" w:bidi="hi-IN"/>
        </w:rPr>
      </w:pPr>
    </w:p>
    <w:p w:rsidR="00D11610" w:rsidRPr="00D11610" w:rsidRDefault="00D11610" w:rsidP="00D11610">
      <w:pPr>
        <w:widowControl w:val="0"/>
        <w:suppressAutoHyphens/>
        <w:spacing w:line="276" w:lineRule="auto"/>
        <w:jc w:val="both"/>
        <w:rPr>
          <w:rFonts w:ascii="Arial" w:eastAsia="SimSun" w:hAnsi="Arial" w:cs="Arial"/>
          <w:b/>
          <w:kern w:val="1"/>
          <w:sz w:val="24"/>
          <w:szCs w:val="24"/>
          <w:lang w:eastAsia="hi-IN" w:bidi="hi-IN"/>
        </w:rPr>
      </w:pPr>
    </w:p>
    <w:p w:rsidR="00D11610" w:rsidRPr="00D11610" w:rsidRDefault="00D11610" w:rsidP="00D11610">
      <w:pPr>
        <w:widowControl w:val="0"/>
        <w:suppressAutoHyphens/>
        <w:spacing w:line="276" w:lineRule="auto"/>
        <w:jc w:val="both"/>
        <w:rPr>
          <w:rFonts w:ascii="Arial" w:eastAsia="SimSun" w:hAnsi="Arial" w:cs="Arial"/>
          <w:b/>
          <w:kern w:val="1"/>
          <w:sz w:val="24"/>
          <w:szCs w:val="24"/>
          <w:lang w:eastAsia="hi-IN" w:bidi="hi-IN"/>
        </w:rPr>
      </w:pPr>
      <w:r w:rsidRPr="00D11610">
        <w:rPr>
          <w:rFonts w:ascii="Arial" w:eastAsia="SimSun" w:hAnsi="Arial" w:cs="Arial"/>
          <w:b/>
          <w:kern w:val="1"/>
          <w:sz w:val="24"/>
          <w:szCs w:val="24"/>
          <w:lang w:eastAsia="hi-IN" w:bidi="hi-IN"/>
        </w:rPr>
        <w:lastRenderedPageBreak/>
        <w:t>Tisztelt Képviselő Testület!</w:t>
      </w:r>
    </w:p>
    <w:p w:rsidR="00D11610" w:rsidRPr="00D11610" w:rsidRDefault="00D11610" w:rsidP="00D11610">
      <w:pPr>
        <w:widowControl w:val="0"/>
        <w:suppressAutoHyphens/>
        <w:spacing w:line="276" w:lineRule="auto"/>
        <w:jc w:val="both"/>
        <w:rPr>
          <w:rFonts w:ascii="Arial" w:eastAsia="SimSun" w:hAnsi="Arial" w:cs="Arial"/>
          <w:b/>
          <w:kern w:val="1"/>
          <w:sz w:val="24"/>
          <w:szCs w:val="24"/>
          <w:lang w:eastAsia="hi-IN" w:bidi="hi-IN"/>
        </w:rPr>
      </w:pP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 xml:space="preserve">Hajdúszoboszló Város Önkormányzatának Képviselő Testülete 2023. évben, Támogatási Szerződést kötött (ügyiratszám: HSZ/13710-1/2023) a TÁRS Egyesülettel (adószám: 18993507-1-09 székhely: 4200 Hajdúszoboszló, Baross utca 25/A). </w:t>
      </w: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 xml:space="preserve">A támogatási szerződésben a Támogatott vállalta, hogy a székhelyén működő, Társ Szociális Intézmény Hajdúszoboszló, Baross utca 25./A nappali ellátás működtetéséről és az önkormányzat által biztosított működési jellegű támogatás felhasználásáról - Szakmai Beszámolót készít. </w:t>
      </w:r>
    </w:p>
    <w:p w:rsidR="00D11610" w:rsidRPr="00D11610" w:rsidRDefault="00D11610" w:rsidP="00D11610">
      <w:pPr>
        <w:widowControl w:val="0"/>
        <w:suppressAutoHyphens/>
        <w:spacing w:line="360" w:lineRule="auto"/>
        <w:jc w:val="both"/>
        <w:rPr>
          <w:rFonts w:ascii="Arial" w:eastAsia="SimSun" w:hAnsi="Arial" w:cs="Arial"/>
          <w:b/>
          <w:kern w:val="1"/>
          <w:sz w:val="24"/>
          <w:szCs w:val="24"/>
          <w:lang w:eastAsia="hi-IN" w:bidi="hi-IN"/>
        </w:rPr>
      </w:pPr>
      <w:r w:rsidRPr="00D11610">
        <w:rPr>
          <w:rFonts w:ascii="Arial" w:eastAsia="SimSun" w:hAnsi="Arial" w:cs="Arial"/>
          <w:kern w:val="1"/>
          <w:sz w:val="24"/>
          <w:szCs w:val="24"/>
          <w:lang w:eastAsia="hi-IN" w:bidi="hi-IN"/>
        </w:rPr>
        <w:t>Jelen beszámoló 2023. évi tevékenységünket foglalja össze.</w:t>
      </w:r>
    </w:p>
    <w:p w:rsidR="00D11610" w:rsidRPr="00D11610" w:rsidRDefault="00D11610" w:rsidP="00D11610">
      <w:pPr>
        <w:widowControl w:val="0"/>
        <w:suppressAutoHyphens/>
        <w:spacing w:line="276" w:lineRule="auto"/>
        <w:jc w:val="both"/>
        <w:rPr>
          <w:rFonts w:ascii="Arial" w:eastAsia="SimSun" w:hAnsi="Arial" w:cs="Arial"/>
          <w:b/>
          <w:kern w:val="1"/>
          <w:sz w:val="24"/>
          <w:szCs w:val="24"/>
          <w:lang w:eastAsia="hi-IN" w:bidi="hi-IN"/>
        </w:rPr>
      </w:pPr>
    </w:p>
    <w:p w:rsidR="00D11610" w:rsidRPr="00D11610" w:rsidRDefault="00D11610" w:rsidP="00D11610">
      <w:pPr>
        <w:widowControl w:val="0"/>
        <w:suppressAutoHyphens/>
        <w:spacing w:line="276" w:lineRule="auto"/>
        <w:jc w:val="both"/>
        <w:rPr>
          <w:rFonts w:ascii="Arial" w:eastAsia="SimSun" w:hAnsi="Arial" w:cs="Arial"/>
          <w:b/>
          <w:kern w:val="1"/>
          <w:sz w:val="24"/>
          <w:szCs w:val="24"/>
          <w:lang w:eastAsia="hi-IN" w:bidi="hi-IN"/>
        </w:rPr>
      </w:pPr>
      <w:r w:rsidRPr="00D11610">
        <w:rPr>
          <w:rFonts w:ascii="Arial" w:eastAsia="SimSun" w:hAnsi="Arial" w:cs="Arial"/>
          <w:b/>
          <w:kern w:val="1"/>
          <w:sz w:val="24"/>
          <w:szCs w:val="24"/>
          <w:lang w:eastAsia="hi-IN" w:bidi="hi-IN"/>
        </w:rPr>
        <w:t>A szolgáltatás jogi szabályozása:</w:t>
      </w:r>
    </w:p>
    <w:p w:rsidR="00D11610" w:rsidRPr="00D11610" w:rsidRDefault="00D11610" w:rsidP="00D11610">
      <w:pPr>
        <w:widowControl w:val="0"/>
        <w:suppressAutoHyphens/>
        <w:spacing w:line="276" w:lineRule="auto"/>
        <w:jc w:val="both"/>
        <w:rPr>
          <w:rFonts w:ascii="Arial" w:eastAsia="SimSun" w:hAnsi="Arial" w:cs="Arial"/>
          <w:b/>
          <w:kern w:val="1"/>
          <w:sz w:val="24"/>
          <w:szCs w:val="24"/>
          <w:lang w:eastAsia="hi-IN" w:bidi="hi-IN"/>
        </w:rPr>
      </w:pPr>
    </w:p>
    <w:p w:rsidR="00D11610" w:rsidRPr="00D11610" w:rsidRDefault="00D11610" w:rsidP="00D11610">
      <w:pPr>
        <w:widowControl w:val="0"/>
        <w:suppressAutoHyphens/>
        <w:spacing w:line="360" w:lineRule="auto"/>
        <w:jc w:val="both"/>
        <w:rPr>
          <w:rFonts w:ascii="Arial" w:eastAsia="SimSun" w:hAnsi="Arial" w:cs="Arial"/>
          <w:b/>
          <w:kern w:val="1"/>
          <w:sz w:val="24"/>
          <w:szCs w:val="24"/>
          <w:lang w:eastAsia="hi-IN" w:bidi="hi-IN"/>
        </w:rPr>
      </w:pPr>
      <w:r w:rsidRPr="00D11610">
        <w:rPr>
          <w:rFonts w:ascii="Arial" w:eastAsia="SimSun" w:hAnsi="Arial" w:cs="Arial"/>
          <w:kern w:val="1"/>
          <w:sz w:val="24"/>
          <w:szCs w:val="24"/>
          <w:lang w:eastAsia="hi-IN" w:bidi="hi-IN"/>
        </w:rPr>
        <w:t>A Társ Szociális Intézmény biztosítja Hajdúszoboszló városában a pszichiátriai betegek számára a nappali ellátást. Az ellátás jogszabályi hátterét az 1993. évi III. törvény a szociális igazgatásról és szociális ellátásokról, valamint az 1/2000. (I.7) többször módosított SzCsM rendelet a személyes gondoskodást nyújtó szociális intézmények szakmai feladatairól és működési feltételeiről, továbbá a 9/1999. (XI.24.) SzCsM rendelet a személyes gondoskodást nyújtó szociális ellátások igénybevételéről biztosítja. Működési engedélyünket a Hajdú – Bihar Megyei Kormányhivatal Szociális és Gyámhivatala bocsátotta ki. Az ellátási területünk ellátási szerződés keretein belül Hajdúszoboszló közigazgatási területére szól. A működési engedélyben engedélyezett férőhelyszámunk 30 fő - de finanszírozást 2023. évben is 28 főre igényelt a Fenntartó.</w:t>
      </w:r>
    </w:p>
    <w:p w:rsidR="00D11610" w:rsidRPr="00D11610" w:rsidRDefault="00D11610" w:rsidP="00D11610">
      <w:pPr>
        <w:widowControl w:val="0"/>
        <w:suppressAutoHyphens/>
        <w:spacing w:line="360" w:lineRule="auto"/>
        <w:jc w:val="both"/>
        <w:rPr>
          <w:rFonts w:ascii="Arial" w:eastAsia="SimSun" w:hAnsi="Arial" w:cs="Arial"/>
          <w:b/>
          <w:kern w:val="1"/>
          <w:sz w:val="24"/>
          <w:szCs w:val="24"/>
          <w:lang w:eastAsia="hi-IN" w:bidi="hi-IN"/>
        </w:rPr>
      </w:pPr>
    </w:p>
    <w:p w:rsidR="00D11610" w:rsidRPr="00D11610" w:rsidRDefault="00D11610" w:rsidP="00D11610">
      <w:pPr>
        <w:widowControl w:val="0"/>
        <w:suppressAutoHyphens/>
        <w:spacing w:line="276" w:lineRule="auto"/>
        <w:jc w:val="both"/>
        <w:rPr>
          <w:rFonts w:ascii="Arial" w:eastAsia="SimSun" w:hAnsi="Arial" w:cs="Arial"/>
          <w:b/>
          <w:kern w:val="1"/>
          <w:sz w:val="24"/>
          <w:szCs w:val="24"/>
          <w:lang w:eastAsia="hi-IN" w:bidi="hi-IN"/>
        </w:rPr>
      </w:pPr>
      <w:r w:rsidRPr="00D11610">
        <w:rPr>
          <w:rFonts w:ascii="Arial" w:eastAsia="SimSun" w:hAnsi="Arial" w:cs="Arial"/>
          <w:b/>
          <w:kern w:val="1"/>
          <w:sz w:val="24"/>
          <w:szCs w:val="24"/>
          <w:lang w:eastAsia="hi-IN" w:bidi="hi-IN"/>
        </w:rPr>
        <w:t>A nappali pszichiátriai ellátás szakmai bemutatása, az ellátottak köre</w:t>
      </w:r>
    </w:p>
    <w:p w:rsidR="00D11610" w:rsidRPr="00D11610" w:rsidRDefault="00D11610" w:rsidP="00D11610">
      <w:pPr>
        <w:widowControl w:val="0"/>
        <w:suppressAutoHyphens/>
        <w:spacing w:line="276" w:lineRule="auto"/>
        <w:jc w:val="both"/>
        <w:rPr>
          <w:rFonts w:ascii="Arial" w:eastAsia="SimSun" w:hAnsi="Arial" w:cs="Arial"/>
          <w:b/>
          <w:kern w:val="1"/>
          <w:sz w:val="24"/>
          <w:szCs w:val="24"/>
          <w:lang w:eastAsia="hi-IN" w:bidi="hi-IN"/>
        </w:rPr>
      </w:pPr>
    </w:p>
    <w:p w:rsidR="00D11610" w:rsidRPr="00D11610" w:rsidRDefault="00D11610" w:rsidP="00D11610">
      <w:pPr>
        <w:widowControl w:val="0"/>
        <w:suppressAutoHyphens/>
        <w:spacing w:line="360" w:lineRule="auto"/>
        <w:jc w:val="both"/>
        <w:rPr>
          <w:rFonts w:ascii="Arial" w:hAnsi="Arial" w:cs="Arial"/>
          <w:kern w:val="1"/>
          <w:sz w:val="24"/>
          <w:szCs w:val="24"/>
          <w:lang w:eastAsia="ar-SA"/>
        </w:rPr>
      </w:pPr>
      <w:r w:rsidRPr="00D11610">
        <w:rPr>
          <w:rFonts w:ascii="Arial" w:eastAsia="SimSun" w:hAnsi="Arial" w:cs="Arial"/>
          <w:kern w:val="1"/>
          <w:sz w:val="24"/>
          <w:szCs w:val="24"/>
          <w:lang w:eastAsia="hi-IN" w:bidi="hi-IN"/>
        </w:rPr>
        <w:t>Intézményünkben várjuk a tizennyolcadik életévüket betöltött, fekvőbeteg-gyógyintézeti kezelést nem igénylő pszichiátriai betegeket, akik saját otthonukban élnek, és pszichés problémákkal küzdenek. Intézményünk nyitott a közvetlen hozzátartozók számára is, illetve más krízisben lévő személyeknek a napközbeni tartózkodására, a társas kapcsolatokra, valamint az alapvető higiénés szükségletek kielégítésére is lehetőséget biztosítunk. O</w:t>
      </w:r>
      <w:r w:rsidRPr="00D11610">
        <w:rPr>
          <w:rFonts w:ascii="Arial" w:hAnsi="Arial" w:cs="Arial"/>
          <w:kern w:val="1"/>
          <w:sz w:val="24"/>
          <w:szCs w:val="24"/>
          <w:lang w:eastAsia="ar-SA"/>
        </w:rPr>
        <w:t>lyan segítséget igyekszünk nyújtani, amelyek célja a hozzánk fordulók számára az optimális testi-, lelki-, szellemi és szociális szint elérése és megtartása. A rehabilitáció során olyan eszközöket kínálunk ellátottjainknak, amelyekre önrendelkezési joguk gyakorlásához, függetlenségük és személyi integritásuk megvalósításához szükségük lehet.</w:t>
      </w:r>
    </w:p>
    <w:p w:rsidR="00D11610" w:rsidRPr="00D11610" w:rsidRDefault="00D11610" w:rsidP="00D11610">
      <w:pPr>
        <w:widowControl w:val="0"/>
        <w:suppressAutoHyphens/>
        <w:spacing w:line="360" w:lineRule="auto"/>
        <w:jc w:val="both"/>
        <w:rPr>
          <w:rFonts w:ascii="Arial" w:hAnsi="Arial" w:cs="Arial"/>
          <w:kern w:val="1"/>
          <w:sz w:val="24"/>
          <w:szCs w:val="24"/>
          <w:lang w:eastAsia="ar-SA"/>
        </w:rPr>
      </w:pP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lastRenderedPageBreak/>
        <w:t>A pszichiátriai megbetegedés az egyén életében bekövetkező zavar, amelyet az egyéni (betegség) és környezeti tényezők (akadályok) interaktív, egymásra ható módon alakítanak, formálnak. A pszichoszociális fogyatékosság nem egy állandó állapot, hanem egy dinamikus folyamat, amely változik a kontextustól és a környezettől függően. A társadalmi részvétel eléréséért és az interakciók befolyásolása érdekében különböző beavatkozásokat kell végrehajtani, lehetőség szerint egyszerre; csökkenteni kell a sérülés mértékét (orvosi eszközök), fejleszteni kell a képességeket (rehabilitáció), adaptálni kell a környezetet (egyenlő esélyű hozzáférés, érzékenyítés), és biztosítani kell az alapvető emberi jogok maradéktalan tiszteletben tartását.</w:t>
      </w: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Konkrét szolgáltatásaink:</w:t>
      </w:r>
    </w:p>
    <w:p w:rsidR="00D11610" w:rsidRPr="00D11610" w:rsidRDefault="00D11610" w:rsidP="00D11610">
      <w:pPr>
        <w:widowControl w:val="0"/>
        <w:numPr>
          <w:ilvl w:val="0"/>
          <w:numId w:val="14"/>
        </w:numPr>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Esetkezelés, készségfejlesztés, pszichés gondozás: életvitelre vonatkozó tanácsadás, életvezetés segítése, a személyes célok meghatározásának segítése, az élethelyzetük változtatásra motiváló tényezők feltárása.</w:t>
      </w:r>
    </w:p>
    <w:p w:rsidR="00D11610" w:rsidRPr="00D11610" w:rsidRDefault="00D11610" w:rsidP="00D11610">
      <w:pPr>
        <w:widowControl w:val="0"/>
        <w:numPr>
          <w:ilvl w:val="0"/>
          <w:numId w:val="14"/>
        </w:numPr>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 xml:space="preserve">Tanácsadás, közösségi fejlesztés, problémamegoldó beszélgetések, </w:t>
      </w:r>
      <w:r w:rsidRPr="00D11610">
        <w:rPr>
          <w:rFonts w:ascii="Arial" w:eastAsia="SimSun" w:hAnsi="Arial" w:cs="Arial"/>
          <w:color w:val="000000"/>
          <w:kern w:val="1"/>
          <w:sz w:val="24"/>
          <w:szCs w:val="24"/>
          <w:lang w:eastAsia="hi-IN" w:bidi="hi-IN"/>
        </w:rPr>
        <w:t>konfliktuskezelés, meghallgatás, tanácsadás, jövő tervezés: jövőkép, hol leszünk, hogyan élünk 1-2-5 év múlva?</w:t>
      </w:r>
    </w:p>
    <w:p w:rsidR="00D11610" w:rsidRPr="00D11610" w:rsidRDefault="00D11610" w:rsidP="00D11610">
      <w:pPr>
        <w:widowControl w:val="0"/>
        <w:numPr>
          <w:ilvl w:val="0"/>
          <w:numId w:val="14"/>
        </w:numPr>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Az ellátást igénybe vevők részére szociális, egészségi, mentális állapotuknak megfelelő napi életritmust biztosító szolgáltatást biztosítunk</w:t>
      </w:r>
    </w:p>
    <w:p w:rsidR="00D11610" w:rsidRPr="00D11610" w:rsidRDefault="00D11610" w:rsidP="00D11610">
      <w:pPr>
        <w:widowControl w:val="0"/>
        <w:numPr>
          <w:ilvl w:val="0"/>
          <w:numId w:val="14"/>
        </w:numPr>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 xml:space="preserve">Fizikai ellátás: mosási, tisztálkodási lehetőség, </w:t>
      </w:r>
      <w:r w:rsidRPr="00D11610">
        <w:rPr>
          <w:rFonts w:ascii="Arial" w:eastAsia="SimSun" w:hAnsi="Arial" w:cs="Arial"/>
          <w:color w:val="000000"/>
          <w:kern w:val="1"/>
          <w:sz w:val="24"/>
          <w:szCs w:val="24"/>
          <w:lang w:eastAsia="hi-IN" w:bidi="hi-IN"/>
        </w:rPr>
        <w:t>igény szerint meleg élelem biztosítása, étel melegítési lehetőség biztosítása, háztartási vagy háztartást pótló segítségnyújtás</w:t>
      </w:r>
    </w:p>
    <w:p w:rsidR="00D11610" w:rsidRPr="00D11610" w:rsidRDefault="00D11610" w:rsidP="00D11610">
      <w:pPr>
        <w:widowControl w:val="0"/>
        <w:numPr>
          <w:ilvl w:val="0"/>
          <w:numId w:val="14"/>
        </w:numPr>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Szakellátáshoz való hozzájutás segítése, időpontkérés, orvoshoz kísérés</w:t>
      </w:r>
    </w:p>
    <w:p w:rsidR="00D11610" w:rsidRPr="00D11610" w:rsidRDefault="00D11610" w:rsidP="00D11610">
      <w:pPr>
        <w:widowControl w:val="0"/>
        <w:numPr>
          <w:ilvl w:val="0"/>
          <w:numId w:val="14"/>
        </w:numPr>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Hivatalos ügyek intézésének segítése, nyomtatványok értelmezése, nyomtatása és kitöltése</w:t>
      </w:r>
    </w:p>
    <w:p w:rsidR="00D11610" w:rsidRPr="00D11610" w:rsidRDefault="00D11610" w:rsidP="00D11610">
      <w:pPr>
        <w:widowControl w:val="0"/>
        <w:numPr>
          <w:ilvl w:val="0"/>
          <w:numId w:val="14"/>
        </w:numPr>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Rehabilitációs foglalkoztatási lehetőség, kézműves foglalkozások keretében</w:t>
      </w:r>
    </w:p>
    <w:p w:rsidR="00D11610" w:rsidRPr="00D11610" w:rsidRDefault="00D11610" w:rsidP="00D11610">
      <w:pPr>
        <w:widowControl w:val="0"/>
        <w:numPr>
          <w:ilvl w:val="0"/>
          <w:numId w:val="14"/>
        </w:numPr>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Szabadidős programok szervezése, a helyi igényeknek megfelelő közösségi programokat szervezése</w:t>
      </w:r>
    </w:p>
    <w:p w:rsidR="00D11610" w:rsidRPr="00D11610" w:rsidRDefault="00D11610" w:rsidP="00D11610">
      <w:pPr>
        <w:widowControl w:val="0"/>
        <w:numPr>
          <w:ilvl w:val="0"/>
          <w:numId w:val="14"/>
        </w:numPr>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Közösségi együttlét, pihenés lehetőségének biztosítása</w:t>
      </w:r>
    </w:p>
    <w:p w:rsidR="00D11610" w:rsidRPr="00D11610" w:rsidRDefault="00D11610" w:rsidP="00D11610">
      <w:pPr>
        <w:widowControl w:val="0"/>
        <w:numPr>
          <w:ilvl w:val="0"/>
          <w:numId w:val="14"/>
        </w:numPr>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Biztosítjuk, hogy a szolgáltatás nyitott formában működjön, az ellátotti kör, a családtagok illetve a lakosság számára is elérhető legyen</w:t>
      </w:r>
    </w:p>
    <w:p w:rsidR="00D11610" w:rsidRPr="00D11610" w:rsidRDefault="00D11610" w:rsidP="00D11610">
      <w:pPr>
        <w:widowControl w:val="0"/>
        <w:numPr>
          <w:ilvl w:val="0"/>
          <w:numId w:val="14"/>
        </w:numPr>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Pszichiátriai javaslatra ellátunk down, autista és értelmi sérült személyeket is.</w:t>
      </w:r>
    </w:p>
    <w:p w:rsidR="00D11610" w:rsidRPr="00D11610" w:rsidRDefault="00D11610" w:rsidP="00D11610">
      <w:pPr>
        <w:spacing w:line="360" w:lineRule="auto"/>
        <w:ind w:left="720"/>
        <w:jc w:val="both"/>
        <w:rPr>
          <w:rFonts w:ascii="Arial" w:eastAsia="SimSun" w:hAnsi="Arial" w:cs="Arial"/>
          <w:kern w:val="1"/>
          <w:sz w:val="24"/>
          <w:szCs w:val="24"/>
          <w:lang w:eastAsia="hi-IN" w:bidi="hi-IN"/>
        </w:rPr>
      </w:pPr>
    </w:p>
    <w:p w:rsidR="00D11610" w:rsidRPr="00D11610" w:rsidRDefault="00D11610" w:rsidP="00D11610">
      <w:pPr>
        <w:spacing w:line="360" w:lineRule="auto"/>
        <w:jc w:val="both"/>
        <w:rPr>
          <w:rFonts w:ascii="Arial" w:eastAsia="SimSun" w:hAnsi="Arial" w:cs="Arial"/>
          <w:kern w:val="1"/>
          <w:sz w:val="24"/>
          <w:szCs w:val="24"/>
          <w:lang w:eastAsia="hi-IN" w:bidi="hi-IN"/>
        </w:rPr>
      </w:pPr>
      <w:r w:rsidRPr="00D11610">
        <w:rPr>
          <w:rFonts w:ascii="Arial" w:eastAsia="SimSun" w:hAnsi="Arial" w:cs="Arial"/>
          <w:b/>
          <w:kern w:val="1"/>
          <w:sz w:val="24"/>
          <w:szCs w:val="24"/>
          <w:lang w:eastAsia="hi-IN" w:bidi="hi-IN"/>
        </w:rPr>
        <w:t>Intézményünket felkereső kliensek betegségeinek jellemzői:</w:t>
      </w:r>
    </w:p>
    <w:p w:rsidR="00D11610" w:rsidRPr="00D11610" w:rsidRDefault="00D11610" w:rsidP="00D11610">
      <w:pPr>
        <w:spacing w:after="280" w:line="360" w:lineRule="auto"/>
        <w:jc w:val="both"/>
        <w:rPr>
          <w:rFonts w:ascii="Arial" w:hAnsi="Arial" w:cs="Arial"/>
          <w:kern w:val="1"/>
          <w:sz w:val="24"/>
          <w:szCs w:val="24"/>
          <w:lang w:eastAsia="ar-SA"/>
        </w:rPr>
      </w:pPr>
      <w:r w:rsidRPr="00D11610">
        <w:rPr>
          <w:rFonts w:ascii="Arial" w:hAnsi="Arial" w:cs="Arial"/>
          <w:kern w:val="1"/>
          <w:sz w:val="24"/>
          <w:szCs w:val="24"/>
          <w:lang w:eastAsia="ar-SA"/>
        </w:rPr>
        <w:lastRenderedPageBreak/>
        <w:t>Klienseink állandó orvosi kezelés alatt állnak, az erős gyógyszeres terápia esetenként fél-, vagy több napra is levertté, erőtlenné teszi őket. Depresszió, , hangulat,- szorongásos,- bipoláris,- deluzív és pánikzavarok, fóbiák, - néhány a manapság leggyakoribb pszichiátriai problémák közül. A mentális betegek – betegségüktől függően – az egészségesektől eltérően, másképp láthatják, érzékelhetik a körülöttük lévő világot, emiatt gyakran esnek más emberek előítéleteinek áldozatául. Így </w:t>
      </w:r>
      <w:r w:rsidRPr="00D11610">
        <w:rPr>
          <w:rFonts w:ascii="Arial" w:hAnsi="Arial" w:cs="Arial"/>
          <w:bCs/>
          <w:kern w:val="1"/>
          <w:sz w:val="24"/>
          <w:szCs w:val="24"/>
          <w:lang w:eastAsia="ar-SA"/>
        </w:rPr>
        <w:t>nemcsak saját démonaikkal kell megküzdeniük</w:t>
      </w:r>
      <w:r w:rsidRPr="00D11610">
        <w:rPr>
          <w:rFonts w:ascii="Arial" w:hAnsi="Arial" w:cs="Arial"/>
          <w:kern w:val="1"/>
          <w:sz w:val="24"/>
          <w:szCs w:val="24"/>
          <w:lang w:eastAsia="ar-SA"/>
        </w:rPr>
        <w:t xml:space="preserve">, hanem a környezetükben előforduló előítéletekkel is. Nehezen alakítanak ki új ismeretségeket, gyanakvóak, betegségük szorításában töltik napjaikat. Ezeknek a betegségeknek a megértése végtelen türelmet követel dolgozóinktól. Állapotukból adódó élethelyzetek a családot, szűkebb és tágabb környezetüket is megviseli. </w:t>
      </w:r>
    </w:p>
    <w:p w:rsidR="00D11610" w:rsidRPr="00D11610" w:rsidRDefault="00D11610" w:rsidP="00D11610">
      <w:pPr>
        <w:spacing w:after="280" w:line="360" w:lineRule="auto"/>
        <w:jc w:val="both"/>
        <w:rPr>
          <w:rFonts w:ascii="Arial" w:hAnsi="Arial" w:cs="Arial"/>
          <w:kern w:val="1"/>
          <w:sz w:val="24"/>
          <w:szCs w:val="24"/>
          <w:lang w:eastAsia="ar-SA"/>
        </w:rPr>
      </w:pPr>
      <w:r w:rsidRPr="00D11610">
        <w:rPr>
          <w:rFonts w:ascii="Arial" w:hAnsi="Arial" w:cs="Arial"/>
          <w:kern w:val="1"/>
          <w:sz w:val="24"/>
          <w:szCs w:val="24"/>
          <w:lang w:eastAsia="ar-SA"/>
        </w:rPr>
        <w:t xml:space="preserve">Sok esetben nem könnyű együtt élni velük. A betegek együttműködési hajlandósága korlátozott, sokszor hiányzik. A kialakult bizalom megőrzése érdekéében a téveszmék valótlanságáról nem kíséreljük meggyőzni őket, erre vonatkozó vitába  nem bonyolódunk klienseinkkel. </w:t>
      </w:r>
    </w:p>
    <w:p w:rsidR="00D11610" w:rsidRPr="00D11610" w:rsidRDefault="00D11610" w:rsidP="00D11610">
      <w:pPr>
        <w:spacing w:line="360" w:lineRule="auto"/>
        <w:jc w:val="both"/>
        <w:rPr>
          <w:rFonts w:eastAsia="SimSun" w:cs="Mangal"/>
          <w:kern w:val="1"/>
          <w:sz w:val="24"/>
          <w:szCs w:val="24"/>
          <w:lang w:eastAsia="hi-IN" w:bidi="hi-IN"/>
        </w:rPr>
      </w:pPr>
      <w:r w:rsidRPr="00D11610">
        <w:rPr>
          <w:rFonts w:ascii="Arial" w:hAnsi="Arial" w:cs="Arial"/>
          <w:kern w:val="1"/>
          <w:sz w:val="24"/>
          <w:szCs w:val="24"/>
          <w:lang w:eastAsia="ar-SA"/>
        </w:rPr>
        <w:t xml:space="preserve"> A téveszméikkel kapcsolatos kérdésekre gyakran reagálnak indulattal, akár dühkitöréssel. A paranoid betegek kezelése a rossz együttműködésük miatt többnyire nem egyszerű feladat.</w:t>
      </w:r>
    </w:p>
    <w:p w:rsidR="00D11610" w:rsidRPr="00D11610" w:rsidRDefault="00D11610" w:rsidP="00D11610">
      <w:pPr>
        <w:spacing w:line="360" w:lineRule="auto"/>
        <w:jc w:val="both"/>
        <w:rPr>
          <w:rFonts w:eastAsia="SimSun" w:cs="Mangal"/>
          <w:kern w:val="1"/>
          <w:sz w:val="24"/>
          <w:szCs w:val="24"/>
          <w:lang w:eastAsia="hi-IN" w:bidi="hi-IN"/>
        </w:rPr>
      </w:pPr>
    </w:p>
    <w:p w:rsidR="00D11610" w:rsidRPr="00D11610" w:rsidRDefault="00D11610" w:rsidP="00D11610">
      <w:pPr>
        <w:spacing w:line="360" w:lineRule="auto"/>
        <w:jc w:val="both"/>
        <w:rPr>
          <w:rFonts w:ascii="Arial" w:hAnsi="Arial" w:cs="Arial"/>
          <w:kern w:val="1"/>
          <w:sz w:val="24"/>
          <w:szCs w:val="24"/>
          <w:lang w:eastAsia="ar-SA"/>
        </w:rPr>
      </w:pPr>
      <w:r w:rsidRPr="00D11610">
        <w:rPr>
          <w:rFonts w:ascii="Arial" w:hAnsi="Arial" w:cs="Arial"/>
          <w:kern w:val="1"/>
          <w:sz w:val="24"/>
          <w:szCs w:val="24"/>
          <w:lang w:eastAsia="ar-SA"/>
        </w:rPr>
        <w:t>Előfordul, hogy anyagi okokból, vagy mert a kliensnek egyszerűen nincs betegség tudata, a gyógyszeres kezelés szünetel, vagy teljesen el is marad. Ilyenkor a tünetek fokozódnak, ami dolgozóink részéről nagyobb odafigyelést azonnali beavatkozást igényel. Szükség szerint a kezelő orvos vagy az egészségügyi ellátórendszer felé pedig jelzéssel kell élnünk.</w:t>
      </w:r>
    </w:p>
    <w:p w:rsidR="00D11610" w:rsidRPr="00D11610" w:rsidRDefault="00D11610" w:rsidP="00D11610">
      <w:pPr>
        <w:spacing w:line="360" w:lineRule="auto"/>
        <w:jc w:val="both"/>
        <w:rPr>
          <w:rFonts w:ascii="Arial" w:hAnsi="Arial" w:cs="Arial"/>
          <w:b/>
          <w:bCs/>
          <w:kern w:val="1"/>
          <w:sz w:val="24"/>
          <w:szCs w:val="24"/>
          <w:lang w:eastAsia="ar-SA"/>
        </w:rPr>
      </w:pPr>
    </w:p>
    <w:p w:rsidR="00D11610" w:rsidRPr="00D11610" w:rsidRDefault="00D11610" w:rsidP="00D11610">
      <w:pPr>
        <w:spacing w:line="360" w:lineRule="auto"/>
        <w:jc w:val="both"/>
        <w:rPr>
          <w:rFonts w:ascii="Arial" w:hAnsi="Arial" w:cs="Arial"/>
          <w:kern w:val="1"/>
          <w:sz w:val="24"/>
          <w:szCs w:val="24"/>
          <w:lang w:eastAsia="ar-SA"/>
        </w:rPr>
      </w:pPr>
      <w:r w:rsidRPr="00D11610">
        <w:rPr>
          <w:rFonts w:ascii="Arial" w:hAnsi="Arial" w:cs="Arial"/>
          <w:b/>
          <w:bCs/>
          <w:kern w:val="1"/>
          <w:sz w:val="24"/>
          <w:szCs w:val="24"/>
          <w:lang w:eastAsia="ar-SA"/>
        </w:rPr>
        <w:t>2023. év intézményünk életében</w:t>
      </w:r>
    </w:p>
    <w:p w:rsidR="00D11610" w:rsidRPr="00D11610" w:rsidRDefault="00D11610" w:rsidP="00D11610">
      <w:pPr>
        <w:spacing w:line="360" w:lineRule="auto"/>
        <w:jc w:val="both"/>
        <w:rPr>
          <w:rFonts w:ascii="Arial" w:hAnsi="Arial" w:cs="Arial"/>
          <w:kern w:val="1"/>
          <w:sz w:val="24"/>
          <w:szCs w:val="24"/>
          <w:lang w:eastAsia="ar-SA"/>
        </w:rPr>
      </w:pPr>
    </w:p>
    <w:p w:rsidR="00D11610" w:rsidRPr="00D11610" w:rsidRDefault="00D11610" w:rsidP="00D11610">
      <w:pPr>
        <w:spacing w:line="360" w:lineRule="auto"/>
        <w:jc w:val="both"/>
        <w:rPr>
          <w:rFonts w:ascii="Arial" w:hAnsi="Arial" w:cs="Arial"/>
          <w:kern w:val="1"/>
          <w:sz w:val="24"/>
          <w:szCs w:val="24"/>
          <w:lang w:eastAsia="ar-SA"/>
        </w:rPr>
      </w:pPr>
      <w:r w:rsidRPr="00D11610">
        <w:rPr>
          <w:rFonts w:ascii="Arial" w:hAnsi="Arial" w:cs="Arial"/>
          <w:kern w:val="1"/>
          <w:sz w:val="24"/>
          <w:szCs w:val="24"/>
          <w:lang w:eastAsia="ar-SA"/>
        </w:rPr>
        <w:t xml:space="preserve">A vészhelyzet ideje alatt kialakult óvintézkedéseket, preventív módszereket ebben az éven sem mellőztük.   A járvány lecsengése után is betartottuk a fokozott járványügyi szabályokat, helyiségeinket rendszeresen fertőtlenítettük. Ellátottjaink számára folyamatosan biztosítjuk a kézfertőtlenítő szereket.   </w:t>
      </w:r>
    </w:p>
    <w:p w:rsidR="00D11610" w:rsidRPr="00D11610" w:rsidRDefault="00D11610" w:rsidP="00D11610">
      <w:pPr>
        <w:spacing w:line="360" w:lineRule="auto"/>
        <w:jc w:val="both"/>
        <w:rPr>
          <w:rFonts w:ascii="Arial" w:hAnsi="Arial" w:cs="Arial"/>
          <w:kern w:val="1"/>
          <w:sz w:val="24"/>
          <w:szCs w:val="24"/>
          <w:lang w:eastAsia="hi-IN" w:bidi="hi-IN"/>
        </w:rPr>
      </w:pPr>
    </w:p>
    <w:p w:rsidR="00D11610" w:rsidRPr="00D11610" w:rsidRDefault="00D11610" w:rsidP="00D11610">
      <w:pPr>
        <w:widowControl w:val="0"/>
        <w:tabs>
          <w:tab w:val="left" w:pos="540"/>
        </w:tabs>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 xml:space="preserve">Az Egyesületünk eddig is nagy gondot fordított minden hozzá forduló rászoruló megsegítésére, rendszeres ruhaosztásokkal, és adományokkal meleg étkezésekkel, élelmiszer csomagokkal próbálunk hozzájárulni a hátrányos helyzetben lévők </w:t>
      </w:r>
      <w:r w:rsidRPr="00D11610">
        <w:rPr>
          <w:rFonts w:ascii="Arial" w:eastAsia="SimSun" w:hAnsi="Arial" w:cs="Arial"/>
          <w:kern w:val="1"/>
          <w:sz w:val="24"/>
          <w:szCs w:val="24"/>
          <w:lang w:eastAsia="hi-IN" w:bidi="hi-IN"/>
        </w:rPr>
        <w:lastRenderedPageBreak/>
        <w:t xml:space="preserve">mindennapjaihoz. Egy-egy ilyen adomány ebben a megváltozott világban, a pszichiátriai betegek életében sokszor életmentő lehet. </w:t>
      </w:r>
    </w:p>
    <w:p w:rsidR="00D11610" w:rsidRPr="00D11610" w:rsidRDefault="00D11610" w:rsidP="00D11610">
      <w:pPr>
        <w:widowControl w:val="0"/>
        <w:tabs>
          <w:tab w:val="left" w:pos="540"/>
        </w:tabs>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 xml:space="preserve">Rendszeresen megünnepeltük a születés-,  és névnapokat, a jeles ünnepeket,  a húsvéti és karácsonyi ünnepség megszervezésére is sor került. Azoknak akik betegeség-, vagy egyéb elfoglaltság  miatt személyesen nem tudtak részt venni az ünnepségen, sütemény csomagot juttatunk el. Karácsonykor megemlékeztünk elhunyt gondozottjainkról, közös énekléssel, finom ételekkel és saját készítésű süteményekkel ünnepeltük az év legszebb ünnepét. </w:t>
      </w:r>
    </w:p>
    <w:p w:rsidR="00D11610" w:rsidRPr="00D11610" w:rsidRDefault="00D11610" w:rsidP="00D11610">
      <w:pPr>
        <w:widowControl w:val="0"/>
        <w:tabs>
          <w:tab w:val="left" w:pos="540"/>
        </w:tabs>
        <w:suppressAutoHyphens/>
        <w:spacing w:line="360" w:lineRule="auto"/>
        <w:jc w:val="both"/>
        <w:rPr>
          <w:rFonts w:eastAsia="SimSun" w:cs="Mangal"/>
          <w:kern w:val="1"/>
          <w:sz w:val="24"/>
          <w:szCs w:val="24"/>
          <w:lang w:eastAsia="hi-IN" w:bidi="hi-IN"/>
        </w:rPr>
      </w:pPr>
      <w:r w:rsidRPr="00D11610">
        <w:rPr>
          <w:rFonts w:ascii="Arial" w:eastAsia="SimSun" w:hAnsi="Arial" w:cs="Arial"/>
          <w:kern w:val="1"/>
          <w:sz w:val="24"/>
          <w:szCs w:val="24"/>
          <w:lang w:eastAsia="hi-IN" w:bidi="hi-IN"/>
        </w:rPr>
        <w:t xml:space="preserve">Ezt követően közösen megterveztük a következő, 2024 év jelentősebb programjait.  Beszámoltunk a 2023 - ban elnyert pályázat keretében megvalósult  intézményfejlesztés eredményeiről és azokról az új szolgáltatásokról amelyek  klienseink számára is elérhetőek lesznek a következő évtől. </w:t>
      </w:r>
    </w:p>
    <w:p w:rsidR="00D11610" w:rsidRPr="00D11610" w:rsidRDefault="00D11610" w:rsidP="00D11610">
      <w:pPr>
        <w:widowControl w:val="0"/>
        <w:tabs>
          <w:tab w:val="left" w:pos="540"/>
        </w:tabs>
        <w:suppressAutoHyphens/>
        <w:spacing w:line="360" w:lineRule="auto"/>
        <w:jc w:val="both"/>
        <w:rPr>
          <w:rFonts w:eastAsia="SimSun" w:cs="Mangal"/>
          <w:kern w:val="1"/>
          <w:sz w:val="24"/>
          <w:szCs w:val="24"/>
          <w:lang w:eastAsia="hi-IN" w:bidi="hi-IN"/>
        </w:rPr>
      </w:pPr>
    </w:p>
    <w:p w:rsidR="00D11610" w:rsidRPr="00D11610" w:rsidRDefault="00D11610" w:rsidP="00D11610">
      <w:pPr>
        <w:spacing w:after="280" w:line="360" w:lineRule="auto"/>
        <w:jc w:val="both"/>
        <w:rPr>
          <w:rFonts w:ascii="Arial" w:hAnsi="Arial" w:cs="Arial"/>
          <w:b/>
          <w:kern w:val="1"/>
          <w:sz w:val="24"/>
          <w:szCs w:val="24"/>
          <w:lang w:eastAsia="ar-SA"/>
        </w:rPr>
      </w:pPr>
      <w:r w:rsidRPr="00D11610">
        <w:rPr>
          <w:rFonts w:ascii="Arial" w:hAnsi="Arial" w:cs="Arial"/>
          <w:kern w:val="1"/>
          <w:sz w:val="24"/>
          <w:szCs w:val="24"/>
          <w:lang w:eastAsia="ar-SA"/>
        </w:rPr>
        <w:t>Szolgáltatásaink bárki számára elérhetőek, 2023.- ben 10 fő önkéntes is segítette a munkánkat.</w:t>
      </w:r>
    </w:p>
    <w:p w:rsidR="00D11610" w:rsidRPr="00D11610" w:rsidRDefault="00D11610" w:rsidP="00D11610">
      <w:pPr>
        <w:widowControl w:val="0"/>
        <w:tabs>
          <w:tab w:val="left" w:pos="540"/>
          <w:tab w:val="left" w:pos="1134"/>
        </w:tabs>
        <w:suppressAutoHyphens/>
        <w:spacing w:line="360" w:lineRule="auto"/>
        <w:jc w:val="both"/>
        <w:rPr>
          <w:rFonts w:ascii="Arial" w:eastAsia="SimSun" w:hAnsi="Arial" w:cs="Arial"/>
          <w:b/>
          <w:kern w:val="1"/>
          <w:sz w:val="24"/>
          <w:szCs w:val="24"/>
          <w:lang w:eastAsia="hi-IN" w:bidi="hi-IN"/>
        </w:rPr>
      </w:pPr>
      <w:r w:rsidRPr="00D11610">
        <w:rPr>
          <w:rFonts w:ascii="Arial" w:eastAsia="SimSun" w:hAnsi="Arial" w:cs="Arial"/>
          <w:b/>
          <w:kern w:val="1"/>
          <w:sz w:val="24"/>
          <w:szCs w:val="24"/>
          <w:lang w:eastAsia="hi-IN" w:bidi="hi-IN"/>
        </w:rPr>
        <w:t>2023 évi támogatás felhasználása</w:t>
      </w:r>
    </w:p>
    <w:p w:rsidR="00D11610" w:rsidRPr="00D11610" w:rsidRDefault="00D11610" w:rsidP="00D11610">
      <w:pPr>
        <w:widowControl w:val="0"/>
        <w:tabs>
          <w:tab w:val="left" w:pos="540"/>
          <w:tab w:val="left" w:pos="1134"/>
        </w:tabs>
        <w:suppressAutoHyphens/>
        <w:spacing w:line="360" w:lineRule="auto"/>
        <w:ind w:left="113" w:firstLine="709"/>
        <w:jc w:val="both"/>
        <w:rPr>
          <w:rFonts w:ascii="Arial" w:eastAsia="SimSun" w:hAnsi="Arial" w:cs="Arial"/>
          <w:b/>
          <w:kern w:val="1"/>
          <w:sz w:val="24"/>
          <w:szCs w:val="24"/>
          <w:lang w:eastAsia="hi-IN" w:bidi="hi-IN"/>
        </w:rPr>
      </w:pPr>
    </w:p>
    <w:p w:rsidR="00D11610" w:rsidRPr="00D11610" w:rsidRDefault="00D11610" w:rsidP="00D11610">
      <w:pPr>
        <w:widowControl w:val="0"/>
        <w:tabs>
          <w:tab w:val="left" w:pos="540"/>
        </w:tabs>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 xml:space="preserve">Ellátottjaink 2023 évben is folyamatosan, minden hétköznap igénybe veszik az Intézmény szolgáltatásait, programjait. Rendszerint 8.00 körül érkeznek az intézménybe, ahol a 16.00 óráig tartózkodhatnak.  Azt tapasztaltuk, hogy egyre  többször jönnek be intézményünkbe és hosszabb időt töltenek el nálunk klienseink, aktívabbak, jó hangulatban telnek a közös kézműves és egyéb közösségi  programjaink. </w:t>
      </w:r>
    </w:p>
    <w:p w:rsidR="00D11610" w:rsidRPr="00D11610" w:rsidRDefault="00D11610" w:rsidP="00D11610">
      <w:pPr>
        <w:widowControl w:val="0"/>
        <w:tabs>
          <w:tab w:val="left" w:pos="540"/>
        </w:tabs>
        <w:suppressAutoHyphens/>
        <w:spacing w:line="360" w:lineRule="auto"/>
        <w:ind w:left="113" w:firstLine="709"/>
        <w:jc w:val="both"/>
        <w:rPr>
          <w:rFonts w:ascii="Arial" w:eastAsia="SimSun" w:hAnsi="Arial" w:cs="Arial"/>
          <w:kern w:val="1"/>
          <w:sz w:val="24"/>
          <w:szCs w:val="24"/>
          <w:lang w:eastAsia="hi-IN" w:bidi="hi-IN"/>
        </w:rPr>
      </w:pPr>
    </w:p>
    <w:p w:rsidR="00D11610" w:rsidRPr="00D11610" w:rsidRDefault="00D11610" w:rsidP="00D11610">
      <w:pPr>
        <w:widowControl w:val="0"/>
        <w:tabs>
          <w:tab w:val="left" w:pos="540"/>
        </w:tabs>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A már meglévő programjainkat továbbra is folytattuk, és bővítettük. Az Intézményben adott a lehetőség a kézi szövés, és a szövés mellett számos kreatív technikák gyakorlására, így évszakhoz, neves ünnepekhez kötött alkotások készítésével foglalkoznak ellátottjaink. Ebben az évben paradicsom és paprika palántákat ültettünk, ami a gondos kezek munkájának köszönhetően szépen fejlődött és bőséges terméssel látta el az intézmény ellátottjait. Több alkalommal sikerült a zöldségekből bográcsban lecsót készíteni amiből a téli hónapokra tartósítani is tudtunk.   Készültünk a karácsonyi vásárra, decemberben a Művelődési Házba és a karácsonyi vásárra  vittük kézműves termékeinket, majd ezt követően az ünnepekig lehetővé tettük a karácsonyi díszek megvásárlását az intézményünkben.</w:t>
      </w:r>
    </w:p>
    <w:p w:rsidR="00D11610" w:rsidRPr="00D11610" w:rsidRDefault="00D11610" w:rsidP="00D11610">
      <w:pPr>
        <w:widowControl w:val="0"/>
        <w:tabs>
          <w:tab w:val="left" w:pos="540"/>
        </w:tabs>
        <w:suppressAutoHyphens/>
        <w:spacing w:line="360" w:lineRule="auto"/>
        <w:jc w:val="both"/>
        <w:rPr>
          <w:rFonts w:ascii="Arial" w:eastAsia="SimSun" w:hAnsi="Arial" w:cs="Arial"/>
          <w:kern w:val="1"/>
          <w:sz w:val="24"/>
          <w:szCs w:val="24"/>
          <w:lang w:eastAsia="hi-IN" w:bidi="hi-IN"/>
        </w:rPr>
      </w:pPr>
    </w:p>
    <w:p w:rsidR="00D11610" w:rsidRPr="00D11610" w:rsidRDefault="00D11610" w:rsidP="00D11610">
      <w:pPr>
        <w:widowControl w:val="0"/>
        <w:tabs>
          <w:tab w:val="left" w:pos="540"/>
        </w:tabs>
        <w:suppressAutoHyphens/>
        <w:spacing w:line="360" w:lineRule="auto"/>
        <w:jc w:val="both"/>
        <w:rPr>
          <w:rFonts w:ascii="Arial" w:eastAsia="SimSun" w:hAnsi="Arial" w:cs="Arial"/>
          <w:color w:val="000000"/>
          <w:kern w:val="1"/>
          <w:sz w:val="24"/>
          <w:szCs w:val="24"/>
          <w:lang w:eastAsia="hi-IN" w:bidi="hi-IN"/>
        </w:rPr>
      </w:pPr>
      <w:r w:rsidRPr="00D11610">
        <w:rPr>
          <w:rFonts w:ascii="Arial" w:eastAsia="SimSun" w:hAnsi="Arial" w:cs="Arial"/>
          <w:color w:val="000000"/>
          <w:kern w:val="1"/>
          <w:sz w:val="24"/>
          <w:szCs w:val="24"/>
          <w:lang w:eastAsia="hi-IN" w:bidi="hi-IN"/>
        </w:rPr>
        <w:t xml:space="preserve">2023. évben is, mint az előző évekhez hasonlóan az önkormányzat 350.000 Ft-os </w:t>
      </w:r>
      <w:r w:rsidRPr="00D11610">
        <w:rPr>
          <w:rFonts w:ascii="Arial" w:eastAsia="SimSun" w:hAnsi="Arial" w:cs="Arial"/>
          <w:color w:val="000000"/>
          <w:kern w:val="1"/>
          <w:sz w:val="24"/>
          <w:szCs w:val="24"/>
          <w:lang w:eastAsia="hi-IN" w:bidi="hi-IN"/>
        </w:rPr>
        <w:lastRenderedPageBreak/>
        <w:t xml:space="preserve">támogatása nagyon nagy segítséget jelentett intézményünk életében!  </w:t>
      </w:r>
    </w:p>
    <w:p w:rsidR="00D11610" w:rsidRPr="00D11610" w:rsidRDefault="00D11610" w:rsidP="00D11610">
      <w:pPr>
        <w:widowControl w:val="0"/>
        <w:tabs>
          <w:tab w:val="left" w:pos="540"/>
        </w:tabs>
        <w:suppressAutoHyphens/>
        <w:spacing w:line="360" w:lineRule="auto"/>
        <w:jc w:val="both"/>
        <w:rPr>
          <w:rFonts w:ascii="Arial" w:eastAsia="SimSun" w:hAnsi="Arial" w:cs="Arial"/>
          <w:color w:val="000000"/>
          <w:kern w:val="1"/>
          <w:sz w:val="24"/>
          <w:szCs w:val="24"/>
          <w:lang w:eastAsia="hi-IN" w:bidi="hi-IN"/>
        </w:rPr>
      </w:pPr>
    </w:p>
    <w:p w:rsidR="00D11610" w:rsidRPr="00D11610" w:rsidRDefault="00D11610" w:rsidP="00D11610">
      <w:pPr>
        <w:widowControl w:val="0"/>
        <w:tabs>
          <w:tab w:val="left" w:pos="540"/>
        </w:tabs>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 xml:space="preserve">A 2023 évi támogatást működés i-,  illetve karbantartási költségekre fordítottuk,  </w:t>
      </w:r>
    </w:p>
    <w:p w:rsidR="00D11610" w:rsidRPr="00D11610" w:rsidRDefault="00D11610" w:rsidP="00D11610">
      <w:pPr>
        <w:widowControl w:val="0"/>
        <w:tabs>
          <w:tab w:val="left" w:pos="540"/>
        </w:tabs>
        <w:suppressAutoHyphens/>
        <w:spacing w:line="360" w:lineRule="auto"/>
        <w:jc w:val="both"/>
        <w:rPr>
          <w:rFonts w:ascii="Arial" w:eastAsia="SimSun" w:hAnsi="Arial" w:cs="Arial"/>
          <w:kern w:val="1"/>
          <w:sz w:val="24"/>
          <w:szCs w:val="24"/>
          <w:lang w:eastAsia="hi-IN" w:bidi="hi-IN"/>
        </w:rPr>
      </w:pPr>
    </w:p>
    <w:p w:rsidR="00D11610" w:rsidRPr="00D11610" w:rsidRDefault="00D11610" w:rsidP="00D11610">
      <w:pPr>
        <w:widowControl w:val="0"/>
        <w:tabs>
          <w:tab w:val="left" w:pos="540"/>
        </w:tabs>
        <w:suppressAutoHyphens/>
        <w:spacing w:line="360" w:lineRule="auto"/>
        <w:jc w:val="both"/>
        <w:rPr>
          <w:rFonts w:ascii="Arial" w:eastAsia="SimSun" w:hAnsi="Arial" w:cs="Arial"/>
          <w:b/>
          <w:kern w:val="1"/>
          <w:sz w:val="24"/>
          <w:szCs w:val="24"/>
          <w:u w:val="single"/>
          <w:lang w:eastAsia="hi-IN" w:bidi="hi-IN"/>
        </w:rPr>
      </w:pPr>
      <w:r w:rsidRPr="00D11610">
        <w:rPr>
          <w:rFonts w:ascii="Arial" w:eastAsia="SimSun" w:hAnsi="Arial" w:cs="Arial"/>
          <w:kern w:val="1"/>
          <w:sz w:val="24"/>
          <w:szCs w:val="24"/>
          <w:lang w:eastAsia="hi-IN" w:bidi="hi-IN"/>
        </w:rPr>
        <w:t>Elszámolásunkról a számlákat és banki kivonatokat hitelesített másolatban nyújtjuk be a Tisztelt Testület részére.</w:t>
      </w:r>
    </w:p>
    <w:p w:rsidR="00D11610" w:rsidRPr="00D11610" w:rsidRDefault="00D11610" w:rsidP="00D11610">
      <w:pPr>
        <w:widowControl w:val="0"/>
        <w:tabs>
          <w:tab w:val="left" w:pos="540"/>
        </w:tabs>
        <w:suppressAutoHyphens/>
        <w:spacing w:line="360" w:lineRule="auto"/>
        <w:jc w:val="both"/>
        <w:rPr>
          <w:rFonts w:ascii="Arial" w:eastAsia="SimSun" w:hAnsi="Arial" w:cs="Arial"/>
          <w:b/>
          <w:kern w:val="1"/>
          <w:sz w:val="24"/>
          <w:szCs w:val="24"/>
          <w:u w:val="single"/>
          <w:lang w:eastAsia="hi-IN" w:bidi="hi-IN"/>
        </w:rPr>
      </w:pPr>
    </w:p>
    <w:p w:rsidR="00D11610" w:rsidRPr="00D11610" w:rsidRDefault="00D11610" w:rsidP="00D11610">
      <w:pPr>
        <w:widowControl w:val="0"/>
        <w:tabs>
          <w:tab w:val="left" w:pos="540"/>
        </w:tabs>
        <w:suppressAutoHyphens/>
        <w:spacing w:line="360" w:lineRule="auto"/>
        <w:jc w:val="both"/>
        <w:rPr>
          <w:rFonts w:ascii="Arial" w:eastAsia="SimSun" w:hAnsi="Arial" w:cs="Arial"/>
          <w:b/>
          <w:kern w:val="1"/>
          <w:sz w:val="24"/>
          <w:szCs w:val="24"/>
          <w:u w:val="single"/>
          <w:lang w:eastAsia="hi-IN" w:bidi="hi-IN"/>
        </w:rPr>
      </w:pPr>
      <w:r w:rsidRPr="00D11610">
        <w:rPr>
          <w:rFonts w:ascii="Arial" w:eastAsia="SimSun" w:hAnsi="Arial" w:cs="Arial"/>
          <w:b/>
          <w:kern w:val="1"/>
          <w:sz w:val="24"/>
          <w:szCs w:val="24"/>
          <w:u w:val="single"/>
          <w:lang w:eastAsia="hi-IN" w:bidi="hi-IN"/>
        </w:rPr>
        <w:t>Az ellátottak létszáma 2023 december. 31.-én a következőképpen alakult:</w:t>
      </w:r>
    </w:p>
    <w:p w:rsidR="00D11610" w:rsidRPr="00D11610" w:rsidRDefault="00D11610" w:rsidP="00D11610">
      <w:pPr>
        <w:widowControl w:val="0"/>
        <w:tabs>
          <w:tab w:val="left" w:pos="540"/>
        </w:tabs>
        <w:suppressAutoHyphens/>
        <w:spacing w:line="360" w:lineRule="auto"/>
        <w:ind w:left="113" w:firstLine="709"/>
        <w:jc w:val="both"/>
        <w:rPr>
          <w:rFonts w:ascii="Arial" w:eastAsia="SimSun" w:hAnsi="Arial" w:cs="Arial"/>
          <w:b/>
          <w:kern w:val="1"/>
          <w:sz w:val="24"/>
          <w:szCs w:val="24"/>
          <w:u w:val="single"/>
          <w:lang w:eastAsia="hi-IN" w:bidi="hi-IN"/>
        </w:rPr>
      </w:pPr>
    </w:p>
    <w:p w:rsidR="00D11610" w:rsidRPr="00D11610" w:rsidRDefault="00D11610" w:rsidP="00D11610">
      <w:pPr>
        <w:widowControl w:val="0"/>
        <w:tabs>
          <w:tab w:val="left" w:pos="540"/>
        </w:tabs>
        <w:suppressAutoHyphens/>
        <w:spacing w:line="360" w:lineRule="auto"/>
        <w:jc w:val="both"/>
        <w:rPr>
          <w:rFonts w:ascii="Arial" w:eastAsia="SimSun" w:hAnsi="Arial" w:cs="Arial"/>
          <w:b/>
          <w:kern w:val="1"/>
          <w:sz w:val="24"/>
          <w:szCs w:val="24"/>
          <w:lang w:eastAsia="hi-IN" w:bidi="hi-IN"/>
        </w:rPr>
      </w:pPr>
      <w:r w:rsidRPr="00D11610">
        <w:rPr>
          <w:rFonts w:ascii="Arial" w:eastAsia="SimSun" w:hAnsi="Arial" w:cs="Arial"/>
          <w:b/>
          <w:kern w:val="1"/>
          <w:sz w:val="24"/>
          <w:szCs w:val="24"/>
          <w:u w:val="single"/>
          <w:lang w:eastAsia="hi-IN" w:bidi="hi-IN"/>
        </w:rPr>
        <w:t>Összesen</w:t>
      </w:r>
      <w:r w:rsidRPr="00D11610">
        <w:rPr>
          <w:rFonts w:ascii="Arial" w:eastAsia="SimSun" w:hAnsi="Arial" w:cs="Arial"/>
          <w:kern w:val="1"/>
          <w:sz w:val="24"/>
          <w:szCs w:val="24"/>
          <w:u w:val="single"/>
          <w:lang w:eastAsia="hi-IN" w:bidi="hi-IN"/>
        </w:rPr>
        <w:t>:</w:t>
      </w:r>
      <w:r w:rsidRPr="00D11610">
        <w:rPr>
          <w:rFonts w:ascii="Arial" w:eastAsia="SimSun" w:hAnsi="Arial" w:cs="Arial"/>
          <w:kern w:val="1"/>
          <w:sz w:val="24"/>
          <w:szCs w:val="24"/>
          <w:lang w:eastAsia="hi-IN" w:bidi="hi-IN"/>
        </w:rPr>
        <w:t xml:space="preserve"> </w:t>
      </w:r>
      <w:r w:rsidRPr="00D11610">
        <w:rPr>
          <w:rFonts w:ascii="Arial" w:eastAsia="SimSun" w:hAnsi="Arial" w:cs="Arial"/>
          <w:b/>
          <w:kern w:val="1"/>
          <w:sz w:val="24"/>
          <w:szCs w:val="24"/>
          <w:lang w:eastAsia="hi-IN" w:bidi="hi-IN"/>
        </w:rPr>
        <w:t xml:space="preserve">31 fő </w:t>
      </w:r>
    </w:p>
    <w:p w:rsidR="00D11610" w:rsidRPr="00D11610" w:rsidRDefault="00D11610" w:rsidP="00D11610">
      <w:pPr>
        <w:widowControl w:val="0"/>
        <w:tabs>
          <w:tab w:val="left" w:pos="540"/>
        </w:tabs>
        <w:suppressAutoHyphens/>
        <w:spacing w:line="360" w:lineRule="auto"/>
        <w:ind w:left="113" w:firstLine="709"/>
        <w:jc w:val="both"/>
        <w:rPr>
          <w:rFonts w:ascii="Arial" w:eastAsia="SimSun" w:hAnsi="Arial" w:cs="Arial"/>
          <w:b/>
          <w:kern w:val="1"/>
          <w:sz w:val="24"/>
          <w:szCs w:val="24"/>
          <w:lang w:eastAsia="hi-IN" w:bidi="hi-IN"/>
        </w:rPr>
      </w:pPr>
    </w:p>
    <w:p w:rsidR="00D11610" w:rsidRPr="00D11610" w:rsidRDefault="00D11610" w:rsidP="00D11610">
      <w:pPr>
        <w:widowControl w:val="0"/>
        <w:tabs>
          <w:tab w:val="left" w:pos="540"/>
        </w:tabs>
        <w:suppressAutoHyphens/>
        <w:spacing w:line="360" w:lineRule="auto"/>
        <w:jc w:val="both"/>
        <w:rPr>
          <w:rFonts w:ascii="Arial" w:eastAsia="SimSun" w:hAnsi="Arial" w:cs="Arial"/>
          <w:b/>
          <w:kern w:val="1"/>
          <w:sz w:val="24"/>
          <w:szCs w:val="24"/>
          <w:lang w:eastAsia="hi-IN" w:bidi="hi-IN"/>
        </w:rPr>
      </w:pPr>
      <w:r w:rsidRPr="00D11610">
        <w:rPr>
          <w:rFonts w:ascii="Arial" w:eastAsia="SimSun" w:hAnsi="Arial" w:cs="Arial"/>
          <w:b/>
          <w:kern w:val="1"/>
          <w:sz w:val="24"/>
          <w:szCs w:val="24"/>
          <w:lang w:eastAsia="hi-IN" w:bidi="hi-IN"/>
        </w:rPr>
        <w:t>2023. évben az új ellátottak száma: 8 fő</w:t>
      </w:r>
    </w:p>
    <w:p w:rsidR="00D11610" w:rsidRPr="00D11610" w:rsidRDefault="00D11610" w:rsidP="00D11610">
      <w:pPr>
        <w:widowControl w:val="0"/>
        <w:tabs>
          <w:tab w:val="left" w:pos="540"/>
        </w:tabs>
        <w:suppressAutoHyphens/>
        <w:spacing w:line="360" w:lineRule="auto"/>
        <w:jc w:val="both"/>
        <w:rPr>
          <w:rFonts w:ascii="Arial" w:eastAsia="SimSun" w:hAnsi="Arial" w:cs="Arial"/>
          <w:b/>
          <w:kern w:val="1"/>
          <w:sz w:val="24"/>
          <w:szCs w:val="24"/>
          <w:lang w:eastAsia="hi-IN" w:bidi="hi-IN"/>
        </w:rPr>
      </w:pPr>
      <w:r w:rsidRPr="00D11610">
        <w:rPr>
          <w:rFonts w:ascii="Arial" w:eastAsia="SimSun" w:hAnsi="Arial" w:cs="Arial"/>
          <w:b/>
          <w:kern w:val="1"/>
          <w:sz w:val="24"/>
          <w:szCs w:val="24"/>
          <w:lang w:eastAsia="hi-IN" w:bidi="hi-IN"/>
        </w:rPr>
        <w:t>Ellátásból kikerültek száma: 4 fő</w:t>
      </w:r>
    </w:p>
    <w:p w:rsidR="00D11610" w:rsidRPr="00D11610" w:rsidRDefault="00D11610" w:rsidP="00623648">
      <w:pPr>
        <w:widowControl w:val="0"/>
        <w:tabs>
          <w:tab w:val="left" w:pos="540"/>
        </w:tabs>
        <w:suppressAutoHyphens/>
        <w:spacing w:line="360" w:lineRule="auto"/>
        <w:jc w:val="both"/>
        <w:rPr>
          <w:rFonts w:ascii="Arial" w:eastAsia="SimSun" w:hAnsi="Arial" w:cs="Arial"/>
          <w:b/>
          <w:kern w:val="1"/>
          <w:sz w:val="24"/>
          <w:szCs w:val="24"/>
          <w:lang w:eastAsia="hi-IN" w:bidi="hi-IN"/>
        </w:rPr>
      </w:pP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b/>
          <w:kern w:val="1"/>
          <w:sz w:val="24"/>
          <w:szCs w:val="24"/>
          <w:u w:val="single"/>
          <w:lang w:eastAsia="hi-IN" w:bidi="hi-IN"/>
        </w:rPr>
        <w:t>Személyi és tárgyi feltételek  2023 - ban</w:t>
      </w: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 xml:space="preserve">Intézményünk szakmai feladatát 2 fő, heti 40 órában foglalkoztatott terápiás munkatárssal, 1 fő pszichiáter orvos konzultánssal (eseti jelleggel) és 1 fő intézményvezető irányításával látja el. Egy nyugdíjas kolléganőt nyugdíja mellett részmunkaidőben áprilisig tovább foglalkoztattuk, helyette 2023. májusától napi 4 órában sikerült fiatal, szakképzett munkavállalót felvenni.   </w:t>
      </w: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A szolgáltatás biztosítására használt épület teljesen akadálymentesített, tömegközlekedési eszközökkel jól megközelíthető Hajdúszoboszló frekventált részén található. Jelenleg 1 foglalkoztató helyiségben tudjuk ellátni a feladatainkat, szervezzük programjainkat, kreatív foglalkozásainkat. 1 irodahelyiség áll rendelkezésünkre az adminisztrációs munkákhoz, orvosi konzultációkhoz, ahol pihenésre alkalmas sarok is ki lett alakítva. Továbbá egy melegítő/étkező konyhával, illetve nemenként elkülönített illemhelyiséggel, amelyből mindkettő teljesen akadálymentes, tisztálkodásra, mosásra / személyi higiénia biztosítására is alkalmasak. Intézményünkben megfelelő mennyiségben állnak rendelkezésre bútorzatok, számítástechnikai és szórakoztató elektronikai berendezések. Kis házi könyvtárunkat, szabadidős társasjátékainkat lehetőségeinkhez mérten folyamatosan bővítjük.</w:t>
      </w:r>
    </w:p>
    <w:p w:rsidR="00D11610" w:rsidRPr="00D11610" w:rsidRDefault="00D11610" w:rsidP="00D11610">
      <w:pPr>
        <w:widowControl w:val="0"/>
        <w:suppressAutoHyphens/>
        <w:spacing w:line="360" w:lineRule="auto"/>
        <w:jc w:val="both"/>
        <w:rPr>
          <w:rFonts w:ascii="Arial" w:eastAsia="SimSun" w:hAnsi="Arial" w:cs="Arial"/>
          <w:b/>
          <w:kern w:val="1"/>
          <w:sz w:val="24"/>
          <w:szCs w:val="24"/>
          <w:u w:val="single"/>
          <w:lang w:eastAsia="hi-IN" w:bidi="hi-IN"/>
        </w:rPr>
      </w:pPr>
      <w:r w:rsidRPr="00D11610">
        <w:rPr>
          <w:rFonts w:ascii="Arial" w:eastAsia="SimSun" w:hAnsi="Arial" w:cs="Arial"/>
          <w:kern w:val="1"/>
          <w:sz w:val="24"/>
          <w:szCs w:val="24"/>
          <w:lang w:eastAsia="hi-IN" w:bidi="hi-IN"/>
        </w:rPr>
        <w:t>Kézműves foglalkozásainkat igény szerint bővítjük, biztosítunk eszközöket, alapanyagokat szövésre, kosárfonásra, kézi és gépi varrás gyakorlására.</w:t>
      </w:r>
    </w:p>
    <w:p w:rsidR="00D11610" w:rsidRPr="00D11610" w:rsidRDefault="00D11610" w:rsidP="00D11610">
      <w:pPr>
        <w:widowControl w:val="0"/>
        <w:suppressAutoHyphens/>
        <w:spacing w:line="360" w:lineRule="auto"/>
        <w:jc w:val="both"/>
        <w:rPr>
          <w:rFonts w:ascii="Arial" w:eastAsia="SimSun" w:hAnsi="Arial" w:cs="Arial"/>
          <w:b/>
          <w:kern w:val="1"/>
          <w:sz w:val="24"/>
          <w:szCs w:val="24"/>
          <w:u w:val="single"/>
          <w:lang w:eastAsia="hi-IN" w:bidi="hi-IN"/>
        </w:rPr>
      </w:pPr>
    </w:p>
    <w:tbl>
      <w:tblPr>
        <w:tblW w:w="0" w:type="auto"/>
        <w:tblInd w:w="-30" w:type="dxa"/>
        <w:tblLayout w:type="fixed"/>
        <w:tblLook w:val="0000" w:firstRow="0" w:lastRow="0" w:firstColumn="0" w:lastColumn="0" w:noHBand="0" w:noVBand="0"/>
      </w:tblPr>
      <w:tblGrid>
        <w:gridCol w:w="2303"/>
        <w:gridCol w:w="2303"/>
        <w:gridCol w:w="3500"/>
      </w:tblGrid>
      <w:tr w:rsidR="00D11610" w:rsidRPr="00D11610" w:rsidTr="0006734B">
        <w:tc>
          <w:tcPr>
            <w:tcW w:w="2303"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jc w:val="both"/>
              <w:rPr>
                <w:rFonts w:ascii="Arial" w:eastAsia="SimSun" w:hAnsi="Arial" w:cs="Arial"/>
                <w:b/>
                <w:kern w:val="1"/>
                <w:sz w:val="24"/>
                <w:szCs w:val="24"/>
                <w:lang w:eastAsia="hi-IN" w:bidi="hi-IN"/>
              </w:rPr>
            </w:pPr>
            <w:r w:rsidRPr="00D11610">
              <w:rPr>
                <w:rFonts w:ascii="Arial" w:eastAsia="SimSun" w:hAnsi="Arial" w:cs="Arial"/>
                <w:b/>
                <w:kern w:val="1"/>
                <w:sz w:val="24"/>
                <w:szCs w:val="24"/>
                <w:lang w:eastAsia="hi-IN" w:bidi="hi-IN"/>
              </w:rPr>
              <w:lastRenderedPageBreak/>
              <w:t>Betöltött munkakör</w:t>
            </w:r>
          </w:p>
        </w:tc>
        <w:tc>
          <w:tcPr>
            <w:tcW w:w="2303"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jc w:val="both"/>
              <w:rPr>
                <w:rFonts w:ascii="Arial" w:eastAsia="SimSun" w:hAnsi="Arial" w:cs="Arial"/>
                <w:b/>
                <w:kern w:val="1"/>
                <w:sz w:val="24"/>
                <w:szCs w:val="24"/>
                <w:lang w:eastAsia="hi-IN" w:bidi="hi-IN"/>
              </w:rPr>
            </w:pPr>
            <w:r w:rsidRPr="00D11610">
              <w:rPr>
                <w:rFonts w:ascii="Arial" w:eastAsia="SimSun" w:hAnsi="Arial" w:cs="Arial"/>
                <w:b/>
                <w:kern w:val="1"/>
                <w:sz w:val="24"/>
                <w:szCs w:val="24"/>
                <w:lang w:eastAsia="hi-IN" w:bidi="hi-IN"/>
              </w:rPr>
              <w:t xml:space="preserve">Napi Munkaidő </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jc w:val="both"/>
              <w:rPr>
                <w:rFonts w:eastAsia="SimSun" w:cs="Mangal"/>
                <w:kern w:val="1"/>
                <w:sz w:val="24"/>
                <w:szCs w:val="24"/>
                <w:lang w:eastAsia="hi-IN" w:bidi="hi-IN"/>
              </w:rPr>
            </w:pPr>
            <w:r w:rsidRPr="00D11610">
              <w:rPr>
                <w:rFonts w:ascii="Arial" w:eastAsia="SimSun" w:hAnsi="Arial" w:cs="Arial"/>
                <w:b/>
                <w:kern w:val="1"/>
                <w:sz w:val="24"/>
                <w:szCs w:val="24"/>
                <w:lang w:eastAsia="hi-IN" w:bidi="hi-IN"/>
              </w:rPr>
              <w:t>Végzettség</w:t>
            </w:r>
          </w:p>
        </w:tc>
      </w:tr>
      <w:tr w:rsidR="00D11610" w:rsidRPr="00D11610" w:rsidTr="0006734B">
        <w:tc>
          <w:tcPr>
            <w:tcW w:w="2303"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intézményvezető</w:t>
            </w:r>
          </w:p>
        </w:tc>
        <w:tc>
          <w:tcPr>
            <w:tcW w:w="2303"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Napi 8 óra</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jc w:val="both"/>
              <w:rPr>
                <w:rFonts w:eastAsia="SimSun" w:cs="Mangal"/>
                <w:kern w:val="1"/>
                <w:sz w:val="24"/>
                <w:szCs w:val="24"/>
                <w:lang w:eastAsia="hi-IN" w:bidi="hi-IN"/>
              </w:rPr>
            </w:pPr>
            <w:r w:rsidRPr="00D11610">
              <w:rPr>
                <w:rFonts w:ascii="Arial" w:eastAsia="SimSun" w:hAnsi="Arial" w:cs="Arial"/>
                <w:kern w:val="1"/>
                <w:sz w:val="24"/>
                <w:szCs w:val="24"/>
                <w:lang w:eastAsia="hi-IN" w:bidi="hi-IN"/>
              </w:rPr>
              <w:t>szakvizsgázott szociálpolitikus</w:t>
            </w:r>
          </w:p>
        </w:tc>
      </w:tr>
      <w:tr w:rsidR="00D11610" w:rsidRPr="00D11610" w:rsidTr="0006734B">
        <w:tc>
          <w:tcPr>
            <w:tcW w:w="2303"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terápiás munkatárs</w:t>
            </w:r>
          </w:p>
        </w:tc>
        <w:tc>
          <w:tcPr>
            <w:tcW w:w="2303"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Napi 8 óra</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jc w:val="both"/>
              <w:rPr>
                <w:rFonts w:eastAsia="SimSun" w:cs="Mangal"/>
                <w:kern w:val="1"/>
                <w:sz w:val="24"/>
                <w:szCs w:val="24"/>
                <w:lang w:eastAsia="hi-IN" w:bidi="hi-IN"/>
              </w:rPr>
            </w:pPr>
            <w:r w:rsidRPr="00D11610">
              <w:rPr>
                <w:rFonts w:ascii="Arial" w:eastAsia="SimSun" w:hAnsi="Arial" w:cs="Arial"/>
                <w:kern w:val="1"/>
                <w:sz w:val="24"/>
                <w:szCs w:val="24"/>
                <w:lang w:eastAsia="hi-IN" w:bidi="hi-IN"/>
              </w:rPr>
              <w:t>szociális gondozó és ápoló</w:t>
            </w:r>
          </w:p>
        </w:tc>
      </w:tr>
      <w:tr w:rsidR="00D11610" w:rsidRPr="00D11610" w:rsidTr="0006734B">
        <w:tc>
          <w:tcPr>
            <w:tcW w:w="2303"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terápiás munkatárs</w:t>
            </w:r>
          </w:p>
        </w:tc>
        <w:tc>
          <w:tcPr>
            <w:tcW w:w="2303"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Napi 8 óra</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jc w:val="both"/>
              <w:rPr>
                <w:rFonts w:eastAsia="SimSun" w:cs="Mangal"/>
                <w:kern w:val="1"/>
                <w:sz w:val="24"/>
                <w:szCs w:val="24"/>
                <w:lang w:eastAsia="hi-IN" w:bidi="hi-IN"/>
              </w:rPr>
            </w:pPr>
            <w:r w:rsidRPr="00D11610">
              <w:rPr>
                <w:rFonts w:ascii="Arial" w:eastAsia="SimSun" w:hAnsi="Arial" w:cs="Arial"/>
                <w:kern w:val="1"/>
                <w:sz w:val="24"/>
                <w:szCs w:val="24"/>
                <w:lang w:eastAsia="hi-IN" w:bidi="hi-IN"/>
              </w:rPr>
              <w:t>általános ápoló és asszisztens</w:t>
            </w:r>
          </w:p>
        </w:tc>
      </w:tr>
    </w:tbl>
    <w:p w:rsidR="00D11610" w:rsidRPr="00D11610" w:rsidRDefault="00D11610" w:rsidP="00D11610">
      <w:pPr>
        <w:widowControl w:val="0"/>
        <w:suppressAutoHyphens/>
        <w:spacing w:line="360" w:lineRule="auto"/>
        <w:jc w:val="both"/>
        <w:rPr>
          <w:rFonts w:eastAsia="SimSun" w:cs="Mangal"/>
          <w:kern w:val="1"/>
          <w:sz w:val="24"/>
          <w:szCs w:val="24"/>
          <w:lang w:eastAsia="hi-IN" w:bidi="hi-IN"/>
        </w:rPr>
      </w:pP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ar-SA"/>
        </w:rPr>
      </w:pPr>
      <w:r w:rsidRPr="00D11610">
        <w:rPr>
          <w:rFonts w:ascii="Arial" w:eastAsia="SimSun" w:hAnsi="Arial" w:cs="Arial"/>
          <w:b/>
          <w:kern w:val="1"/>
          <w:sz w:val="24"/>
          <w:szCs w:val="24"/>
          <w:u w:val="single"/>
          <w:lang w:eastAsia="hi-IN" w:bidi="hi-IN"/>
        </w:rPr>
        <w:t>Ellenőrzések</w:t>
      </w:r>
    </w:p>
    <w:p w:rsidR="00D11610" w:rsidRPr="00D11610" w:rsidRDefault="00D11610" w:rsidP="00D11610">
      <w:pPr>
        <w:widowControl w:val="0"/>
        <w:suppressAutoHyphens/>
        <w:rPr>
          <w:rFonts w:ascii="Arial" w:eastAsia="SimSun" w:hAnsi="Arial" w:cs="Arial"/>
          <w:kern w:val="1"/>
          <w:sz w:val="24"/>
          <w:szCs w:val="24"/>
          <w:lang w:eastAsia="ar-SA"/>
        </w:rPr>
      </w:pPr>
    </w:p>
    <w:p w:rsidR="00D11610" w:rsidRPr="00D11610" w:rsidRDefault="00D11610" w:rsidP="00D11610">
      <w:pPr>
        <w:widowControl w:val="0"/>
        <w:suppressAutoHyphens/>
        <w:spacing w:line="360" w:lineRule="auto"/>
        <w:jc w:val="both"/>
        <w:rPr>
          <w:rFonts w:ascii="Arial" w:eastAsia="SimSun" w:hAnsi="Arial" w:cs="Arial"/>
          <w:bCs/>
          <w:kern w:val="1"/>
          <w:sz w:val="24"/>
          <w:szCs w:val="24"/>
          <w:lang w:eastAsia="hi-IN" w:bidi="hi-IN"/>
        </w:rPr>
      </w:pPr>
      <w:r w:rsidRPr="00D11610">
        <w:rPr>
          <w:rFonts w:ascii="Arial" w:eastAsia="SimSun" w:hAnsi="Arial" w:cs="Arial"/>
          <w:bCs/>
          <w:kern w:val="1"/>
          <w:sz w:val="24"/>
          <w:szCs w:val="24"/>
          <w:lang w:eastAsia="hi-IN" w:bidi="hi-IN"/>
        </w:rPr>
        <w:t>A fenntartói ellenőrzés 2022. évben is folyamatos volt, a helyszínen történő ellenőrzés, valamint az intézményvezetői megbeszélések, személyes, telefonon és elektronikusan történő kapcsolattartás által.</w:t>
      </w:r>
    </w:p>
    <w:p w:rsidR="00D11610" w:rsidRPr="00D11610" w:rsidRDefault="00D11610" w:rsidP="00D11610">
      <w:pPr>
        <w:widowControl w:val="0"/>
        <w:suppressAutoHyphens/>
        <w:spacing w:line="360" w:lineRule="auto"/>
        <w:jc w:val="both"/>
        <w:rPr>
          <w:rFonts w:ascii="Arial" w:eastAsia="SimSun" w:hAnsi="Arial" w:cs="Arial"/>
          <w:bCs/>
          <w:kern w:val="1"/>
          <w:sz w:val="24"/>
          <w:szCs w:val="24"/>
          <w:lang w:eastAsia="hi-IN" w:bidi="hi-IN"/>
        </w:rPr>
      </w:pPr>
    </w:p>
    <w:p w:rsidR="00D11610" w:rsidRPr="00D11610" w:rsidRDefault="00D11610" w:rsidP="00D11610">
      <w:pPr>
        <w:widowControl w:val="0"/>
        <w:pBdr>
          <w:bottom w:val="single" w:sz="4" w:space="1" w:color="000000"/>
        </w:pBdr>
        <w:suppressAutoHyphens/>
        <w:spacing w:line="360" w:lineRule="auto"/>
        <w:jc w:val="both"/>
        <w:rPr>
          <w:rFonts w:ascii="Arial" w:eastAsia="SimSun" w:hAnsi="Arial" w:cs="Arial"/>
          <w:bCs/>
          <w:kern w:val="1"/>
          <w:sz w:val="24"/>
          <w:szCs w:val="24"/>
          <w:lang w:eastAsia="hi-IN" w:bidi="hi-IN"/>
        </w:rPr>
      </w:pPr>
      <w:r w:rsidRPr="00D11610">
        <w:rPr>
          <w:rFonts w:ascii="Arial" w:eastAsia="SimSun" w:hAnsi="Arial" w:cs="Arial"/>
          <w:b/>
          <w:bCs/>
          <w:i/>
          <w:kern w:val="1"/>
          <w:sz w:val="24"/>
          <w:szCs w:val="24"/>
          <w:lang w:eastAsia="hi-IN" w:bidi="hi-IN"/>
        </w:rPr>
        <w:t>A Gyámügyi és Igazságügyi Főosztály</w:t>
      </w:r>
      <w:r w:rsidRPr="00D11610">
        <w:rPr>
          <w:rFonts w:ascii="Arial" w:eastAsia="SimSun" w:hAnsi="Arial" w:cs="Arial"/>
          <w:bCs/>
          <w:kern w:val="1"/>
          <w:sz w:val="24"/>
          <w:szCs w:val="24"/>
          <w:lang w:eastAsia="hi-IN" w:bidi="hi-IN"/>
        </w:rPr>
        <w:t xml:space="preserve"> részéről az ellenőrzésre 2021. -ben tartott. Az ellenőrzés kötelezte a fenntartót az intézmény házszámának pontosítására, így 2021.  november 3.-tól az intézményünk pontos címe: </w:t>
      </w:r>
    </w:p>
    <w:p w:rsidR="00D11610" w:rsidRPr="00D11610" w:rsidRDefault="00D11610" w:rsidP="00D11610">
      <w:pPr>
        <w:widowControl w:val="0"/>
        <w:pBdr>
          <w:bottom w:val="single" w:sz="4" w:space="1" w:color="000000"/>
        </w:pBdr>
        <w:suppressAutoHyphens/>
        <w:spacing w:line="360" w:lineRule="auto"/>
        <w:ind w:firstLine="708"/>
        <w:jc w:val="both"/>
        <w:rPr>
          <w:rFonts w:ascii="Arial" w:eastAsia="SimSun" w:hAnsi="Arial" w:cs="Arial"/>
          <w:b/>
          <w:bCs/>
          <w:i/>
          <w:kern w:val="1"/>
          <w:sz w:val="24"/>
          <w:szCs w:val="24"/>
          <w:lang w:eastAsia="hi-IN" w:bidi="hi-IN"/>
        </w:rPr>
      </w:pPr>
      <w:r w:rsidRPr="00D11610">
        <w:rPr>
          <w:rFonts w:ascii="Arial" w:eastAsia="SimSun" w:hAnsi="Arial" w:cs="Arial"/>
          <w:b/>
          <w:bCs/>
          <w:i/>
          <w:kern w:val="1"/>
          <w:sz w:val="24"/>
          <w:szCs w:val="24"/>
          <w:lang w:eastAsia="hi-IN" w:bidi="hi-IN"/>
        </w:rPr>
        <w:t xml:space="preserve">         4200 Hajdúszoboszló, Baross utca 25./A . </w:t>
      </w:r>
    </w:p>
    <w:p w:rsidR="00D11610" w:rsidRPr="00D11610" w:rsidRDefault="00D11610" w:rsidP="00D11610">
      <w:pPr>
        <w:widowControl w:val="0"/>
        <w:pBdr>
          <w:bottom w:val="single" w:sz="4" w:space="1" w:color="000000"/>
        </w:pBdr>
        <w:suppressAutoHyphens/>
        <w:spacing w:line="360" w:lineRule="auto"/>
        <w:jc w:val="both"/>
        <w:rPr>
          <w:rFonts w:ascii="Arial" w:eastAsia="SimSun" w:hAnsi="Arial" w:cs="Arial"/>
          <w:bCs/>
          <w:kern w:val="1"/>
          <w:sz w:val="24"/>
          <w:szCs w:val="24"/>
          <w:lang w:eastAsia="hi-IN" w:bidi="hi-IN"/>
        </w:rPr>
      </w:pPr>
      <w:r w:rsidRPr="00D11610">
        <w:rPr>
          <w:rFonts w:ascii="Arial" w:eastAsia="SimSun" w:hAnsi="Arial" w:cs="Arial"/>
          <w:bCs/>
          <w:kern w:val="1"/>
          <w:sz w:val="24"/>
          <w:szCs w:val="24"/>
          <w:lang w:eastAsia="hi-IN" w:bidi="hi-IN"/>
        </w:rPr>
        <w:t xml:space="preserve">A  Gyámhivatal 2021-ben egyéb  hibát nem tárt fel az ellenőrzés során.      </w:t>
      </w:r>
    </w:p>
    <w:p w:rsidR="00D11610" w:rsidRPr="00D11610" w:rsidRDefault="00D11610" w:rsidP="00D11610">
      <w:pPr>
        <w:widowControl w:val="0"/>
        <w:pBdr>
          <w:bottom w:val="single" w:sz="4" w:space="1" w:color="000000"/>
        </w:pBdr>
        <w:suppressAutoHyphens/>
        <w:spacing w:line="360" w:lineRule="auto"/>
        <w:jc w:val="both"/>
        <w:rPr>
          <w:rFonts w:ascii="Arial" w:eastAsia="SimSun" w:hAnsi="Arial" w:cs="Arial"/>
          <w:bCs/>
          <w:kern w:val="1"/>
          <w:sz w:val="24"/>
          <w:szCs w:val="24"/>
          <w:lang w:eastAsia="hi-IN" w:bidi="hi-IN"/>
        </w:rPr>
      </w:pPr>
      <w:r w:rsidRPr="00D11610">
        <w:rPr>
          <w:rFonts w:ascii="Arial" w:eastAsia="SimSun" w:hAnsi="Arial" w:cs="Arial"/>
          <w:bCs/>
          <w:kern w:val="1"/>
          <w:sz w:val="24"/>
          <w:szCs w:val="24"/>
          <w:lang w:eastAsia="hi-IN" w:bidi="hi-IN"/>
        </w:rPr>
        <w:t xml:space="preserve">A </w:t>
      </w:r>
      <w:r w:rsidRPr="00D11610">
        <w:rPr>
          <w:rFonts w:ascii="Arial" w:eastAsia="SimSun" w:hAnsi="Arial" w:cs="Arial"/>
          <w:b/>
          <w:bCs/>
          <w:i/>
          <w:kern w:val="1"/>
          <w:sz w:val="24"/>
          <w:szCs w:val="24"/>
          <w:lang w:eastAsia="hi-IN" w:bidi="hi-IN"/>
        </w:rPr>
        <w:t>Magyar Államkincstár</w:t>
      </w:r>
      <w:r w:rsidRPr="00D11610">
        <w:rPr>
          <w:rFonts w:ascii="Arial" w:eastAsia="SimSun" w:hAnsi="Arial" w:cs="Arial"/>
          <w:bCs/>
          <w:kern w:val="1"/>
          <w:sz w:val="24"/>
          <w:szCs w:val="24"/>
          <w:lang w:eastAsia="hi-IN" w:bidi="hi-IN"/>
        </w:rPr>
        <w:t xml:space="preserve"> az egyesület által benyújtott 2022. évi elszámolást elfogadta.  </w:t>
      </w:r>
    </w:p>
    <w:p w:rsidR="00D11610" w:rsidRPr="00D11610" w:rsidRDefault="00D11610" w:rsidP="00D11610">
      <w:pPr>
        <w:widowControl w:val="0"/>
        <w:pBdr>
          <w:bottom w:val="single" w:sz="4" w:space="1" w:color="000000"/>
        </w:pBdr>
        <w:suppressAutoHyphens/>
        <w:spacing w:line="360" w:lineRule="auto"/>
        <w:jc w:val="both"/>
        <w:rPr>
          <w:rFonts w:ascii="Arial" w:eastAsia="SimSun" w:hAnsi="Arial" w:cs="Arial"/>
          <w:bCs/>
          <w:kern w:val="1"/>
          <w:sz w:val="24"/>
          <w:szCs w:val="24"/>
          <w:lang w:eastAsia="hi-IN" w:bidi="hi-IN"/>
        </w:rPr>
      </w:pP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 xml:space="preserve">Az eddigi tapasztalatok alapján elmondható, hogy Intézményünk a célkitűzéseinek megtartására törekszik, és folyamatosan igyekszik biztosítani azt. A munkánk minőségének megtartásában nagy segítségünkre volt az Önkormányzat által nyújtott támogatás, amit ezúton is szeretnénk megköszönni. </w:t>
      </w: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Tisztelettel kérem a beszámolónk elfogadását!</w:t>
      </w: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Hajdúszoboszló, 2024.01.31.</w:t>
      </w:r>
    </w:p>
    <w:p w:rsidR="00D11610" w:rsidRPr="00D11610" w:rsidRDefault="00D11610" w:rsidP="00D11610">
      <w:pPr>
        <w:widowControl w:val="0"/>
        <w:suppressAutoHyphens/>
        <w:spacing w:line="360" w:lineRule="auto"/>
        <w:jc w:val="both"/>
        <w:rPr>
          <w:rFonts w:ascii="Arial" w:eastAsia="SimSun" w:hAnsi="Arial" w:cs="Arial"/>
          <w:kern w:val="1"/>
          <w:sz w:val="24"/>
          <w:szCs w:val="24"/>
          <w:lang w:eastAsia="hi-IN" w:bidi="hi-IN"/>
        </w:rPr>
      </w:pPr>
    </w:p>
    <w:p w:rsidR="00D11610" w:rsidRPr="00D11610" w:rsidRDefault="00D11610" w:rsidP="00D11610">
      <w:pPr>
        <w:widowControl w:val="0"/>
        <w:suppressAutoHyphens/>
        <w:spacing w:line="360" w:lineRule="auto"/>
        <w:ind w:left="4956"/>
        <w:jc w:val="both"/>
        <w:rPr>
          <w:rFonts w:ascii="Arial" w:eastAsia="SimSun" w:hAnsi="Arial" w:cs="Arial"/>
          <w:kern w:val="1"/>
          <w:sz w:val="24"/>
          <w:szCs w:val="24"/>
          <w:lang w:eastAsia="hi-IN" w:bidi="hi-IN"/>
        </w:rPr>
      </w:pPr>
    </w:p>
    <w:p w:rsidR="00D11610" w:rsidRPr="00D11610" w:rsidRDefault="00D11610" w:rsidP="00D11610">
      <w:pPr>
        <w:widowControl w:val="0"/>
        <w:suppressAutoHyphens/>
        <w:spacing w:line="360" w:lineRule="auto"/>
        <w:ind w:left="4956"/>
        <w:jc w:val="both"/>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Fülöpné Mezei  Anikó</w:t>
      </w:r>
    </w:p>
    <w:p w:rsidR="00D11610" w:rsidRPr="00D11610" w:rsidRDefault="00D11610" w:rsidP="00D11610">
      <w:pPr>
        <w:widowControl w:val="0"/>
        <w:suppressAutoHyphens/>
        <w:spacing w:line="360" w:lineRule="auto"/>
        <w:jc w:val="both"/>
        <w:rPr>
          <w:rFonts w:eastAsia="SimSun" w:cs="Mangal"/>
          <w:kern w:val="1"/>
          <w:sz w:val="24"/>
          <w:szCs w:val="24"/>
          <w:lang w:eastAsia="hi-IN" w:bidi="hi-IN"/>
        </w:rPr>
      </w:pPr>
      <w:r w:rsidRPr="00D11610">
        <w:rPr>
          <w:rFonts w:ascii="Arial" w:eastAsia="SimSun" w:hAnsi="Arial" w:cs="Arial"/>
          <w:kern w:val="1"/>
          <w:sz w:val="24"/>
          <w:szCs w:val="24"/>
          <w:lang w:eastAsia="hi-IN" w:bidi="hi-IN"/>
        </w:rPr>
        <w:t xml:space="preserve">                                                                                         elnök</w:t>
      </w:r>
    </w:p>
    <w:p w:rsidR="00D11610" w:rsidRDefault="00D11610" w:rsidP="00D11610">
      <w:pPr>
        <w:widowControl w:val="0"/>
        <w:suppressAutoHyphens/>
        <w:spacing w:line="360" w:lineRule="auto"/>
        <w:jc w:val="both"/>
        <w:rPr>
          <w:rFonts w:eastAsia="SimSun" w:cs="Mangal"/>
          <w:kern w:val="1"/>
          <w:sz w:val="24"/>
          <w:szCs w:val="24"/>
          <w:lang w:eastAsia="hi-IN" w:bidi="hi-IN"/>
        </w:rPr>
      </w:pPr>
    </w:p>
    <w:p w:rsidR="00623648" w:rsidRDefault="00623648" w:rsidP="00D11610">
      <w:pPr>
        <w:widowControl w:val="0"/>
        <w:suppressAutoHyphens/>
        <w:spacing w:line="360" w:lineRule="auto"/>
        <w:jc w:val="both"/>
        <w:rPr>
          <w:rFonts w:eastAsia="SimSun" w:cs="Mangal"/>
          <w:kern w:val="1"/>
          <w:sz w:val="24"/>
          <w:szCs w:val="24"/>
          <w:lang w:eastAsia="hi-IN" w:bidi="hi-IN"/>
        </w:rPr>
      </w:pPr>
    </w:p>
    <w:p w:rsidR="00623648" w:rsidRPr="00D11610" w:rsidRDefault="00623648" w:rsidP="00D11610">
      <w:pPr>
        <w:widowControl w:val="0"/>
        <w:suppressAutoHyphens/>
        <w:spacing w:line="360" w:lineRule="auto"/>
        <w:jc w:val="both"/>
        <w:rPr>
          <w:rFonts w:eastAsia="SimSun" w:cs="Mangal"/>
          <w:kern w:val="1"/>
          <w:sz w:val="24"/>
          <w:szCs w:val="24"/>
          <w:lang w:eastAsia="hi-IN" w:bidi="hi-IN"/>
        </w:rPr>
      </w:pPr>
    </w:p>
    <w:p w:rsidR="00D11610" w:rsidRPr="00D11610" w:rsidRDefault="00D11610" w:rsidP="00D11610">
      <w:pPr>
        <w:widowControl w:val="0"/>
        <w:suppressAutoHyphens/>
        <w:jc w:val="center"/>
        <w:rPr>
          <w:rFonts w:ascii="Engravers MT" w:eastAsia="SimSun" w:hAnsi="Engravers MT" w:cs="Engravers MT"/>
          <w:b/>
          <w:kern w:val="1"/>
          <w:sz w:val="24"/>
          <w:szCs w:val="24"/>
          <w:lang w:eastAsia="hi-IN" w:bidi="hi-IN"/>
        </w:rPr>
      </w:pPr>
      <w:r w:rsidRPr="00D11610">
        <w:rPr>
          <w:rFonts w:ascii="Engravers MT" w:eastAsia="SimSun" w:hAnsi="Engravers MT" w:cs="Engravers MT"/>
          <w:b/>
          <w:kern w:val="1"/>
          <w:sz w:val="24"/>
          <w:szCs w:val="24"/>
          <w:lang w:eastAsia="hi-IN" w:bidi="hi-IN"/>
        </w:rPr>
        <w:lastRenderedPageBreak/>
        <w:t>Társ EGYESÜLET</w:t>
      </w:r>
    </w:p>
    <w:p w:rsidR="00D11610" w:rsidRPr="00D11610" w:rsidRDefault="00D11610" w:rsidP="00D11610">
      <w:pPr>
        <w:widowControl w:val="0"/>
        <w:pBdr>
          <w:bottom w:val="single" w:sz="4" w:space="1" w:color="000000"/>
        </w:pBdr>
        <w:suppressAutoHyphens/>
        <w:jc w:val="center"/>
        <w:rPr>
          <w:rFonts w:eastAsia="SimSun" w:cs="Mangal"/>
          <w:kern w:val="1"/>
          <w:sz w:val="24"/>
          <w:szCs w:val="24"/>
          <w:lang w:eastAsia="hi-IN" w:bidi="hi-IN"/>
        </w:rPr>
      </w:pPr>
      <w:r w:rsidRPr="00D11610">
        <w:rPr>
          <w:rFonts w:eastAsia="SimSun" w:cs="Mangal"/>
          <w:kern w:val="1"/>
          <w:sz w:val="24"/>
          <w:szCs w:val="24"/>
          <w:lang w:eastAsia="hi-IN" w:bidi="hi-IN"/>
        </w:rPr>
        <w:t xml:space="preserve">4200 Hajdúszoboszló, Baross utca 25./A., </w:t>
      </w:r>
      <w:hyperlink r:id="rId8" w:history="1">
        <w:r w:rsidRPr="00D11610">
          <w:rPr>
            <w:rFonts w:eastAsia="SimSun" w:cs="Mangal"/>
            <w:color w:val="0000FF"/>
            <w:kern w:val="1"/>
            <w:sz w:val="24"/>
            <w:szCs w:val="24"/>
            <w:u w:val="single"/>
            <w:lang w:eastAsia="hi-IN" w:bidi="hi-IN"/>
          </w:rPr>
          <w:t>tarsszakklub@freemail.hu</w:t>
        </w:r>
      </w:hyperlink>
    </w:p>
    <w:p w:rsidR="00D11610" w:rsidRPr="00D11610" w:rsidRDefault="00D11610" w:rsidP="00D11610">
      <w:pPr>
        <w:widowControl w:val="0"/>
        <w:suppressAutoHyphens/>
        <w:rPr>
          <w:rFonts w:ascii="Arial" w:eastAsia="SimSun" w:hAnsi="Arial" w:cs="Arial"/>
          <w:kern w:val="1"/>
          <w:sz w:val="24"/>
          <w:szCs w:val="24"/>
          <w:lang w:eastAsia="hi-IN" w:bidi="hi-IN"/>
        </w:rPr>
      </w:pPr>
      <w:r w:rsidRPr="00D11610">
        <w:rPr>
          <w:rFonts w:eastAsia="SimSun" w:cs="Mangal"/>
          <w:kern w:val="1"/>
          <w:sz w:val="24"/>
          <w:szCs w:val="24"/>
          <w:lang w:eastAsia="hi-IN" w:bidi="hi-IN"/>
        </w:rPr>
        <w:t xml:space="preserve"> </w:t>
      </w:r>
    </w:p>
    <w:p w:rsidR="00D11610" w:rsidRPr="00D11610" w:rsidRDefault="00D11610" w:rsidP="00D11610">
      <w:pPr>
        <w:widowControl w:val="0"/>
        <w:suppressAutoHyphens/>
        <w:jc w:val="right"/>
        <w:rPr>
          <w:rFonts w:ascii="Arial" w:eastAsia="SimSun" w:hAnsi="Arial" w:cs="Arial"/>
          <w:b/>
          <w:i/>
          <w:kern w:val="1"/>
          <w:sz w:val="24"/>
          <w:szCs w:val="24"/>
          <w:lang w:eastAsia="hi-IN" w:bidi="hi-IN"/>
        </w:rPr>
      </w:pPr>
      <w:r w:rsidRPr="00D11610">
        <w:rPr>
          <w:rFonts w:ascii="Arial" w:eastAsia="SimSun" w:hAnsi="Arial" w:cs="Arial"/>
          <w:kern w:val="1"/>
          <w:sz w:val="24"/>
          <w:szCs w:val="24"/>
          <w:lang w:eastAsia="hi-IN" w:bidi="hi-IN"/>
        </w:rPr>
        <w:t xml:space="preserve"> </w:t>
      </w:r>
    </w:p>
    <w:p w:rsidR="00D11610" w:rsidRPr="00D11610" w:rsidRDefault="00D11610" w:rsidP="00D11610">
      <w:pPr>
        <w:widowControl w:val="0"/>
        <w:suppressAutoHyphens/>
        <w:jc w:val="center"/>
        <w:rPr>
          <w:rFonts w:ascii="Arial" w:eastAsia="SimSun" w:hAnsi="Arial" w:cs="Arial"/>
          <w:kern w:val="1"/>
          <w:sz w:val="24"/>
          <w:szCs w:val="24"/>
          <w:lang w:eastAsia="hi-IN" w:bidi="hi-IN"/>
        </w:rPr>
      </w:pPr>
      <w:r w:rsidRPr="00D11610">
        <w:rPr>
          <w:rFonts w:ascii="Arial" w:eastAsia="SimSun" w:hAnsi="Arial" w:cs="Arial"/>
          <w:b/>
          <w:i/>
          <w:kern w:val="1"/>
          <w:sz w:val="24"/>
          <w:szCs w:val="24"/>
          <w:lang w:eastAsia="hi-IN" w:bidi="hi-IN"/>
        </w:rPr>
        <w:t>Pénzügyi beszámoló a HSZ/13710-1/2023. számú támogatási szerződéshez</w:t>
      </w:r>
    </w:p>
    <w:p w:rsidR="00D11610" w:rsidRPr="00D11610" w:rsidRDefault="00D11610" w:rsidP="00D11610">
      <w:pPr>
        <w:widowControl w:val="0"/>
        <w:suppressAutoHyphens/>
        <w:jc w:val="center"/>
        <w:rPr>
          <w:rFonts w:ascii="Arial" w:eastAsia="SimSun" w:hAnsi="Arial" w:cs="Arial"/>
          <w:kern w:val="1"/>
          <w:sz w:val="24"/>
          <w:szCs w:val="24"/>
          <w:lang w:eastAsia="hi-IN" w:bidi="hi-IN"/>
        </w:rPr>
      </w:pPr>
    </w:p>
    <w:p w:rsidR="00D11610" w:rsidRPr="00D11610" w:rsidRDefault="00D11610" w:rsidP="00D11610">
      <w:pPr>
        <w:widowControl w:val="0"/>
        <w:suppressAutoHyphens/>
        <w:rPr>
          <w:rFonts w:eastAsia="SimSun" w:cs="Mangal"/>
          <w:kern w:val="1"/>
          <w:sz w:val="24"/>
          <w:szCs w:val="24"/>
          <w:lang w:eastAsia="hi-IN" w:bidi="hi-IN"/>
        </w:rPr>
      </w:pPr>
    </w:p>
    <w:tbl>
      <w:tblPr>
        <w:tblW w:w="9791" w:type="dxa"/>
        <w:tblInd w:w="-44" w:type="dxa"/>
        <w:tblLayout w:type="fixed"/>
        <w:tblLook w:val="0000" w:firstRow="0" w:lastRow="0" w:firstColumn="0" w:lastColumn="0" w:noHBand="0" w:noVBand="0"/>
      </w:tblPr>
      <w:tblGrid>
        <w:gridCol w:w="578"/>
        <w:gridCol w:w="3402"/>
        <w:gridCol w:w="2409"/>
        <w:gridCol w:w="3402"/>
      </w:tblGrid>
      <w:tr w:rsidR="00D11610" w:rsidRPr="00D11610" w:rsidTr="0006734B">
        <w:trPr>
          <w:trHeight w:val="439"/>
        </w:trPr>
        <w:tc>
          <w:tcPr>
            <w:tcW w:w="578" w:type="dxa"/>
            <w:tcBorders>
              <w:top w:val="single" w:sz="4" w:space="0" w:color="000000"/>
              <w:left w:val="single" w:sz="4" w:space="0" w:color="000000"/>
              <w:bottom w:val="single" w:sz="4" w:space="0" w:color="000000"/>
            </w:tcBorders>
          </w:tcPr>
          <w:p w:rsidR="00D11610" w:rsidRPr="00D11610" w:rsidRDefault="00D11610" w:rsidP="00D11610">
            <w:pPr>
              <w:widowControl w:val="0"/>
              <w:suppressAutoHyphens/>
              <w:rPr>
                <w:rFonts w:eastAsia="SimSun" w:cs="Mangal"/>
                <w:b/>
                <w:kern w:val="1"/>
                <w:sz w:val="24"/>
                <w:szCs w:val="24"/>
                <w:lang w:eastAsia="hi-IN" w:bidi="hi-IN"/>
              </w:rPr>
            </w:pPr>
          </w:p>
        </w:tc>
        <w:tc>
          <w:tcPr>
            <w:tcW w:w="3402"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rPr>
                <w:rFonts w:eastAsia="SimSun" w:cs="Mangal"/>
                <w:b/>
                <w:kern w:val="1"/>
                <w:sz w:val="24"/>
                <w:szCs w:val="24"/>
                <w:lang w:eastAsia="hi-IN" w:bidi="hi-IN"/>
              </w:rPr>
            </w:pPr>
            <w:r w:rsidRPr="00D11610">
              <w:rPr>
                <w:rFonts w:eastAsia="SimSun" w:cs="Mangal"/>
                <w:b/>
                <w:kern w:val="1"/>
                <w:sz w:val="24"/>
                <w:szCs w:val="24"/>
                <w:lang w:eastAsia="hi-IN" w:bidi="hi-IN"/>
              </w:rPr>
              <w:t>Számla kiállítója</w:t>
            </w:r>
          </w:p>
        </w:tc>
        <w:tc>
          <w:tcPr>
            <w:tcW w:w="2409"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rPr>
                <w:rFonts w:eastAsia="SimSun" w:cs="Mangal"/>
                <w:b/>
                <w:kern w:val="1"/>
                <w:sz w:val="24"/>
                <w:szCs w:val="24"/>
                <w:lang w:eastAsia="hi-IN" w:bidi="hi-IN"/>
              </w:rPr>
            </w:pPr>
            <w:r w:rsidRPr="00D11610">
              <w:rPr>
                <w:rFonts w:eastAsia="SimSun" w:cs="Mangal"/>
                <w:b/>
                <w:kern w:val="1"/>
                <w:sz w:val="24"/>
                <w:szCs w:val="24"/>
                <w:lang w:eastAsia="hi-IN" w:bidi="hi-IN"/>
              </w:rPr>
              <w:t>Bizonylatszám</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b/>
                <w:kern w:val="1"/>
                <w:sz w:val="24"/>
                <w:szCs w:val="24"/>
                <w:lang w:eastAsia="hi-IN" w:bidi="hi-IN"/>
              </w:rPr>
              <w:t>Számlaérték</w:t>
            </w:r>
          </w:p>
        </w:tc>
      </w:tr>
      <w:tr w:rsidR="00D11610" w:rsidRPr="00D11610" w:rsidTr="0006734B">
        <w:trPr>
          <w:trHeight w:val="280"/>
        </w:trPr>
        <w:tc>
          <w:tcPr>
            <w:tcW w:w="578" w:type="dxa"/>
            <w:tcBorders>
              <w:top w:val="single" w:sz="4" w:space="0" w:color="000000"/>
              <w:left w:val="single" w:sz="4" w:space="0" w:color="000000"/>
              <w:bottom w:val="single" w:sz="4" w:space="0" w:color="000000"/>
            </w:tcBorders>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1.</w:t>
            </w:r>
          </w:p>
        </w:tc>
        <w:tc>
          <w:tcPr>
            <w:tcW w:w="3402"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Nádasdiné Tar Ilona , 3301874</w:t>
            </w:r>
          </w:p>
        </w:tc>
        <w:tc>
          <w:tcPr>
            <w:tcW w:w="2409"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NT-2023-30</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 xml:space="preserve"> 20 410 Ft</w:t>
            </w:r>
          </w:p>
        </w:tc>
      </w:tr>
      <w:tr w:rsidR="00D11610" w:rsidRPr="00D11610" w:rsidTr="0006734B">
        <w:tc>
          <w:tcPr>
            <w:tcW w:w="578" w:type="dxa"/>
            <w:tcBorders>
              <w:left w:val="single" w:sz="4" w:space="0" w:color="000000"/>
              <w:bottom w:val="single" w:sz="4" w:space="0" w:color="000000"/>
            </w:tcBorders>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2.</w:t>
            </w:r>
          </w:p>
        </w:tc>
        <w:tc>
          <w:tcPr>
            <w:tcW w:w="3402" w:type="dxa"/>
            <w:tcBorders>
              <w:left w:val="single" w:sz="4" w:space="0" w:color="000000"/>
              <w:bottom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Takács János e.v., 6581376</w:t>
            </w:r>
          </w:p>
        </w:tc>
        <w:tc>
          <w:tcPr>
            <w:tcW w:w="2409" w:type="dxa"/>
            <w:tcBorders>
              <w:left w:val="single" w:sz="4" w:space="0" w:color="000000"/>
              <w:bottom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TJ-2023-21</w:t>
            </w:r>
          </w:p>
        </w:tc>
        <w:tc>
          <w:tcPr>
            <w:tcW w:w="3402" w:type="dxa"/>
            <w:tcBorders>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 xml:space="preserve"> 163 322 Ft</w:t>
            </w:r>
          </w:p>
        </w:tc>
      </w:tr>
      <w:tr w:rsidR="00D11610" w:rsidRPr="00D11610" w:rsidTr="0006734B">
        <w:tc>
          <w:tcPr>
            <w:tcW w:w="578" w:type="dxa"/>
            <w:tcBorders>
              <w:left w:val="single" w:sz="4" w:space="0" w:color="000000"/>
              <w:bottom w:val="single" w:sz="4" w:space="0" w:color="000000"/>
            </w:tcBorders>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3.</w:t>
            </w:r>
          </w:p>
        </w:tc>
        <w:tc>
          <w:tcPr>
            <w:tcW w:w="3402" w:type="dxa"/>
            <w:tcBorders>
              <w:left w:val="single" w:sz="4" w:space="0" w:color="000000"/>
              <w:bottom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Nagy István Róbert, 51648994</w:t>
            </w:r>
          </w:p>
        </w:tc>
        <w:tc>
          <w:tcPr>
            <w:tcW w:w="2409" w:type="dxa"/>
            <w:tcBorders>
              <w:left w:val="single" w:sz="4" w:space="0" w:color="000000"/>
              <w:bottom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NI- 2023-19</w:t>
            </w:r>
          </w:p>
        </w:tc>
        <w:tc>
          <w:tcPr>
            <w:tcW w:w="3402" w:type="dxa"/>
            <w:tcBorders>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 xml:space="preserve"> 130 175 Ft</w:t>
            </w:r>
          </w:p>
        </w:tc>
      </w:tr>
      <w:tr w:rsidR="00D11610" w:rsidRPr="00D11610" w:rsidTr="0006734B">
        <w:tc>
          <w:tcPr>
            <w:tcW w:w="578" w:type="dxa"/>
            <w:tcBorders>
              <w:top w:val="single" w:sz="4" w:space="0" w:color="000000"/>
              <w:left w:val="single" w:sz="4" w:space="0" w:color="000000"/>
              <w:bottom w:val="single" w:sz="4" w:space="0" w:color="000000"/>
            </w:tcBorders>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4.</w:t>
            </w:r>
          </w:p>
        </w:tc>
        <w:tc>
          <w:tcPr>
            <w:tcW w:w="3402"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BALMAZ- KÖNYV KFT</w:t>
            </w:r>
          </w:p>
        </w:tc>
        <w:tc>
          <w:tcPr>
            <w:tcW w:w="2409"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SZM00260/2023</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 xml:space="preserve">   20 000 Ft</w:t>
            </w:r>
          </w:p>
        </w:tc>
      </w:tr>
      <w:tr w:rsidR="00D11610" w:rsidRPr="00D11610" w:rsidTr="0006734B">
        <w:tc>
          <w:tcPr>
            <w:tcW w:w="578" w:type="dxa"/>
            <w:tcBorders>
              <w:left w:val="single" w:sz="4" w:space="0" w:color="000000"/>
              <w:bottom w:val="single" w:sz="4" w:space="0" w:color="000000"/>
            </w:tcBorders>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5.</w:t>
            </w:r>
          </w:p>
        </w:tc>
        <w:tc>
          <w:tcPr>
            <w:tcW w:w="3402" w:type="dxa"/>
            <w:tcBorders>
              <w:left w:val="single" w:sz="4" w:space="0" w:color="000000"/>
              <w:bottom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BALMAZ- KÖNYV KFT</w:t>
            </w:r>
          </w:p>
        </w:tc>
        <w:tc>
          <w:tcPr>
            <w:tcW w:w="2409" w:type="dxa"/>
            <w:tcBorders>
              <w:left w:val="single" w:sz="4" w:space="0" w:color="000000"/>
              <w:bottom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SZM00285/2023</w:t>
            </w:r>
          </w:p>
        </w:tc>
        <w:tc>
          <w:tcPr>
            <w:tcW w:w="3402" w:type="dxa"/>
            <w:tcBorders>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 xml:space="preserve">   20 000 Ft</w:t>
            </w:r>
          </w:p>
        </w:tc>
      </w:tr>
      <w:tr w:rsidR="00D11610" w:rsidRPr="00D11610" w:rsidTr="0006734B">
        <w:tc>
          <w:tcPr>
            <w:tcW w:w="578" w:type="dxa"/>
            <w:tcBorders>
              <w:top w:val="single" w:sz="4" w:space="0" w:color="000000"/>
              <w:left w:val="single" w:sz="4" w:space="0" w:color="000000"/>
              <w:bottom w:val="single" w:sz="4" w:space="0" w:color="000000"/>
            </w:tcBorders>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 xml:space="preserve"> </w:t>
            </w:r>
          </w:p>
        </w:tc>
        <w:tc>
          <w:tcPr>
            <w:tcW w:w="3402"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 xml:space="preserve"> </w:t>
            </w:r>
          </w:p>
        </w:tc>
        <w:tc>
          <w:tcPr>
            <w:tcW w:w="2409"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 xml:space="preserve">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 xml:space="preserve"> </w:t>
            </w:r>
          </w:p>
        </w:tc>
      </w:tr>
      <w:tr w:rsidR="00D11610" w:rsidRPr="00D11610" w:rsidTr="0006734B">
        <w:tc>
          <w:tcPr>
            <w:tcW w:w="578" w:type="dxa"/>
            <w:tcBorders>
              <w:top w:val="single" w:sz="4" w:space="0" w:color="000000"/>
              <w:left w:val="single" w:sz="4" w:space="0" w:color="000000"/>
              <w:bottom w:val="single" w:sz="4" w:space="0" w:color="000000"/>
            </w:tcBorders>
          </w:tcPr>
          <w:p w:rsidR="00D11610" w:rsidRPr="00D11610" w:rsidRDefault="00D11610" w:rsidP="00D11610">
            <w:pPr>
              <w:widowControl w:val="0"/>
              <w:suppressAutoHyphens/>
              <w:rPr>
                <w:rFonts w:eastAsia="SimSun" w:cs="Mangal"/>
                <w:b/>
                <w:kern w:val="1"/>
                <w:sz w:val="24"/>
                <w:szCs w:val="24"/>
                <w:lang w:eastAsia="hi-IN" w:bidi="hi-IN"/>
              </w:rPr>
            </w:pPr>
          </w:p>
        </w:tc>
        <w:tc>
          <w:tcPr>
            <w:tcW w:w="3402"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rPr>
                <w:rFonts w:eastAsia="SimSun" w:cs="Mangal"/>
                <w:b/>
                <w:kern w:val="1"/>
                <w:sz w:val="24"/>
                <w:szCs w:val="24"/>
                <w:lang w:eastAsia="hi-IN" w:bidi="hi-IN"/>
              </w:rPr>
            </w:pPr>
            <w:r w:rsidRPr="00D11610">
              <w:rPr>
                <w:rFonts w:eastAsia="SimSun" w:cs="Mangal"/>
                <w:b/>
                <w:kern w:val="1"/>
                <w:sz w:val="24"/>
                <w:szCs w:val="24"/>
                <w:lang w:eastAsia="hi-IN" w:bidi="hi-IN"/>
              </w:rPr>
              <w:t>Mindösszesen:</w:t>
            </w:r>
          </w:p>
        </w:tc>
        <w:tc>
          <w:tcPr>
            <w:tcW w:w="2409"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napToGrid w:val="0"/>
              <w:rPr>
                <w:rFonts w:eastAsia="SimSun" w:cs="Mangal"/>
                <w:b/>
                <w:kern w:val="1"/>
                <w:sz w:val="24"/>
                <w:szCs w:val="24"/>
                <w:lang w:eastAsia="hi-IN" w:bidi="hi-IN"/>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rPr>
                <w:rFonts w:eastAsia="SimSun" w:cs="Mangal"/>
                <w:kern w:val="1"/>
                <w:sz w:val="24"/>
                <w:szCs w:val="24"/>
                <w:lang w:eastAsia="hi-IN" w:bidi="hi-IN"/>
              </w:rPr>
            </w:pPr>
            <w:r w:rsidRPr="00D11610">
              <w:rPr>
                <w:rFonts w:eastAsia="SimSun" w:cs="Mangal"/>
                <w:kern w:val="1"/>
                <w:sz w:val="24"/>
                <w:szCs w:val="24"/>
                <w:lang w:eastAsia="hi-IN" w:bidi="hi-IN"/>
              </w:rPr>
              <w:t>353 907 Ft</w:t>
            </w:r>
          </w:p>
        </w:tc>
      </w:tr>
    </w:tbl>
    <w:p w:rsidR="00D11610" w:rsidRPr="00D11610" w:rsidRDefault="00D11610" w:rsidP="00D11610">
      <w:pPr>
        <w:widowControl w:val="0"/>
        <w:suppressAutoHyphens/>
        <w:rPr>
          <w:rFonts w:eastAsia="SimSun" w:cs="Mangal"/>
          <w:kern w:val="1"/>
          <w:sz w:val="24"/>
          <w:szCs w:val="24"/>
          <w:lang w:eastAsia="hi-IN" w:bidi="hi-IN"/>
        </w:rPr>
      </w:pPr>
    </w:p>
    <w:p w:rsidR="00D11610" w:rsidRPr="00D11610" w:rsidRDefault="00D11610" w:rsidP="00D11610">
      <w:pPr>
        <w:widowControl w:val="0"/>
        <w:suppressAutoHyphens/>
        <w:rPr>
          <w:rFonts w:eastAsia="SimSun" w:cs="Mangal"/>
          <w:kern w:val="1"/>
          <w:sz w:val="24"/>
          <w:szCs w:val="24"/>
          <w:lang w:eastAsia="hi-IN" w:bidi="hi-IN"/>
        </w:rPr>
      </w:pPr>
    </w:p>
    <w:p w:rsidR="00D11610" w:rsidRPr="00D11610" w:rsidRDefault="00D11610" w:rsidP="00D11610">
      <w:pPr>
        <w:widowControl w:val="0"/>
        <w:suppressAutoHyphens/>
        <w:rPr>
          <w:rFonts w:eastAsia="SimSun" w:cs="Mangal"/>
          <w:kern w:val="1"/>
          <w:sz w:val="24"/>
          <w:szCs w:val="24"/>
          <w:lang w:eastAsia="hi-IN" w:bidi="hi-IN"/>
        </w:rPr>
      </w:pPr>
    </w:p>
    <w:p w:rsidR="00D11610" w:rsidRPr="00D11610" w:rsidRDefault="00D11610" w:rsidP="00D11610">
      <w:pPr>
        <w:widowControl w:val="0"/>
        <w:suppressAutoHyphens/>
        <w:rPr>
          <w:rFonts w:ascii="Arial" w:eastAsia="SimSun" w:hAnsi="Arial" w:cs="Arial"/>
          <w:kern w:val="1"/>
          <w:sz w:val="24"/>
          <w:szCs w:val="24"/>
          <w:lang w:eastAsia="hi-IN" w:bidi="hi-IN"/>
        </w:rPr>
      </w:pPr>
      <w:r w:rsidRPr="00D11610">
        <w:rPr>
          <w:rFonts w:eastAsia="SimSun" w:cs="Mangal"/>
          <w:kern w:val="1"/>
          <w:sz w:val="24"/>
          <w:szCs w:val="24"/>
          <w:lang w:eastAsia="hi-IN" w:bidi="hi-IN"/>
        </w:rPr>
        <w:t>Hajdúszoboszló,  2024.január 31.</w:t>
      </w:r>
    </w:p>
    <w:p w:rsidR="00D11610" w:rsidRPr="00D11610" w:rsidRDefault="00D11610" w:rsidP="00D11610">
      <w:pPr>
        <w:widowControl w:val="0"/>
        <w:suppressAutoHyphens/>
        <w:spacing w:line="360" w:lineRule="auto"/>
        <w:jc w:val="right"/>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w:t>
      </w:r>
    </w:p>
    <w:p w:rsidR="00D11610" w:rsidRPr="00D11610" w:rsidRDefault="00D11610" w:rsidP="00D11610">
      <w:pPr>
        <w:widowControl w:val="0"/>
        <w:suppressAutoHyphens/>
        <w:spacing w:line="360" w:lineRule="auto"/>
        <w:rPr>
          <w:rFonts w:ascii="Arial" w:eastAsia="SimSun" w:hAnsi="Arial" w:cs="Arial"/>
          <w:kern w:val="1"/>
          <w:sz w:val="24"/>
          <w:szCs w:val="24"/>
          <w:lang w:eastAsia="hi-IN" w:bidi="hi-IN"/>
        </w:rPr>
      </w:pPr>
      <w:r w:rsidRPr="00D11610">
        <w:rPr>
          <w:rFonts w:ascii="Arial" w:eastAsia="SimSun" w:hAnsi="Arial" w:cs="Arial"/>
          <w:kern w:val="1"/>
          <w:sz w:val="24"/>
          <w:szCs w:val="24"/>
          <w:lang w:eastAsia="hi-IN" w:bidi="hi-IN"/>
        </w:rPr>
        <w:tab/>
      </w:r>
      <w:r w:rsidRPr="00D11610">
        <w:rPr>
          <w:rFonts w:ascii="Arial" w:eastAsia="SimSun" w:hAnsi="Arial" w:cs="Arial"/>
          <w:kern w:val="1"/>
          <w:sz w:val="24"/>
          <w:szCs w:val="24"/>
          <w:lang w:eastAsia="hi-IN" w:bidi="hi-IN"/>
        </w:rPr>
        <w:tab/>
      </w:r>
      <w:r w:rsidRPr="00D11610">
        <w:rPr>
          <w:rFonts w:ascii="Arial" w:eastAsia="SimSun" w:hAnsi="Arial" w:cs="Arial"/>
          <w:kern w:val="1"/>
          <w:sz w:val="24"/>
          <w:szCs w:val="24"/>
          <w:lang w:eastAsia="hi-IN" w:bidi="hi-IN"/>
        </w:rPr>
        <w:tab/>
      </w:r>
      <w:r w:rsidRPr="00D11610">
        <w:rPr>
          <w:rFonts w:ascii="Arial" w:eastAsia="SimSun" w:hAnsi="Arial" w:cs="Arial"/>
          <w:kern w:val="1"/>
          <w:sz w:val="24"/>
          <w:szCs w:val="24"/>
          <w:lang w:eastAsia="hi-IN" w:bidi="hi-IN"/>
        </w:rPr>
        <w:tab/>
      </w:r>
      <w:r w:rsidRPr="00D11610">
        <w:rPr>
          <w:rFonts w:ascii="Arial" w:eastAsia="SimSun" w:hAnsi="Arial" w:cs="Arial"/>
          <w:kern w:val="1"/>
          <w:sz w:val="24"/>
          <w:szCs w:val="24"/>
          <w:lang w:eastAsia="hi-IN" w:bidi="hi-IN"/>
        </w:rPr>
        <w:tab/>
      </w:r>
      <w:r w:rsidRPr="00D11610">
        <w:rPr>
          <w:rFonts w:ascii="Arial" w:eastAsia="SimSun" w:hAnsi="Arial" w:cs="Arial"/>
          <w:kern w:val="1"/>
          <w:sz w:val="24"/>
          <w:szCs w:val="24"/>
          <w:lang w:eastAsia="hi-IN" w:bidi="hi-IN"/>
        </w:rPr>
        <w:tab/>
      </w:r>
      <w:r w:rsidRPr="00D11610">
        <w:rPr>
          <w:rFonts w:ascii="Arial" w:eastAsia="SimSun" w:hAnsi="Arial" w:cs="Arial"/>
          <w:kern w:val="1"/>
          <w:sz w:val="24"/>
          <w:szCs w:val="24"/>
          <w:lang w:eastAsia="hi-IN" w:bidi="hi-IN"/>
        </w:rPr>
        <w:tab/>
      </w:r>
      <w:r w:rsidRPr="00D11610">
        <w:rPr>
          <w:rFonts w:ascii="Arial" w:eastAsia="SimSun" w:hAnsi="Arial" w:cs="Arial"/>
          <w:kern w:val="1"/>
          <w:sz w:val="24"/>
          <w:szCs w:val="24"/>
          <w:lang w:eastAsia="hi-IN" w:bidi="hi-IN"/>
        </w:rPr>
        <w:tab/>
      </w:r>
      <w:r w:rsidRPr="00D11610">
        <w:rPr>
          <w:rFonts w:ascii="Arial" w:eastAsia="SimSun" w:hAnsi="Arial" w:cs="Arial"/>
          <w:kern w:val="1"/>
          <w:sz w:val="24"/>
          <w:szCs w:val="24"/>
          <w:lang w:eastAsia="hi-IN" w:bidi="hi-IN"/>
        </w:rPr>
        <w:tab/>
      </w:r>
      <w:r w:rsidR="00623648">
        <w:rPr>
          <w:rFonts w:ascii="Arial" w:eastAsia="SimSun" w:hAnsi="Arial" w:cs="Arial"/>
          <w:kern w:val="1"/>
          <w:sz w:val="24"/>
          <w:szCs w:val="24"/>
          <w:lang w:eastAsia="hi-IN" w:bidi="hi-IN"/>
        </w:rPr>
        <w:t xml:space="preserve">          </w:t>
      </w:r>
      <w:r w:rsidRPr="00D11610">
        <w:rPr>
          <w:rFonts w:ascii="Arial" w:eastAsia="SimSun" w:hAnsi="Arial" w:cs="Arial"/>
          <w:kern w:val="1"/>
          <w:sz w:val="24"/>
          <w:szCs w:val="24"/>
          <w:lang w:eastAsia="hi-IN" w:bidi="hi-IN"/>
        </w:rPr>
        <w:t xml:space="preserve">Fülöpné Mezei Anikó </w:t>
      </w:r>
    </w:p>
    <w:p w:rsidR="00D11610" w:rsidRPr="00D11610" w:rsidRDefault="00623648" w:rsidP="00D11610">
      <w:pPr>
        <w:widowControl w:val="0"/>
        <w:suppressAutoHyphens/>
        <w:spacing w:line="360" w:lineRule="auto"/>
        <w:ind w:left="6372" w:firstLine="708"/>
        <w:rPr>
          <w:rFonts w:eastAsia="SimSun" w:cs="Mangal"/>
          <w:kern w:val="1"/>
          <w:sz w:val="24"/>
          <w:szCs w:val="24"/>
          <w:lang w:eastAsia="hi-IN" w:bidi="hi-IN"/>
        </w:rPr>
      </w:pPr>
      <w:r>
        <w:rPr>
          <w:rFonts w:ascii="Arial" w:eastAsia="SimSun" w:hAnsi="Arial" w:cs="Arial"/>
          <w:kern w:val="1"/>
          <w:sz w:val="24"/>
          <w:szCs w:val="24"/>
          <w:lang w:eastAsia="hi-IN" w:bidi="hi-IN"/>
        </w:rPr>
        <w:t xml:space="preserve">            </w:t>
      </w:r>
      <w:r w:rsidR="00D11610" w:rsidRPr="00D11610">
        <w:rPr>
          <w:rFonts w:ascii="Arial" w:eastAsia="SimSun" w:hAnsi="Arial" w:cs="Arial"/>
          <w:kern w:val="1"/>
          <w:sz w:val="24"/>
          <w:szCs w:val="24"/>
          <w:lang w:eastAsia="hi-IN" w:bidi="hi-IN"/>
        </w:rPr>
        <w:t>elnök</w:t>
      </w:r>
    </w:p>
    <w:p w:rsidR="00D11610" w:rsidRPr="00D11610" w:rsidRDefault="00D11610" w:rsidP="00D11610">
      <w:pPr>
        <w:widowControl w:val="0"/>
        <w:suppressAutoHyphens/>
        <w:spacing w:after="200" w:line="360" w:lineRule="auto"/>
        <w:jc w:val="right"/>
        <w:rPr>
          <w:rFonts w:eastAsia="SimSun" w:cs="Mangal"/>
          <w:kern w:val="1"/>
          <w:sz w:val="24"/>
          <w:szCs w:val="24"/>
          <w:lang w:eastAsia="hi-IN" w:bidi="hi-IN"/>
        </w:rPr>
      </w:pPr>
    </w:p>
    <w:p w:rsidR="00D11610" w:rsidRDefault="00D11610" w:rsidP="00D11610">
      <w:pPr>
        <w:widowControl w:val="0"/>
        <w:suppressAutoHyphens/>
        <w:spacing w:after="200" w:line="360" w:lineRule="auto"/>
        <w:jc w:val="center"/>
        <w:rPr>
          <w:rFonts w:eastAsia="SimSun" w:cs="Mangal"/>
          <w:kern w:val="1"/>
          <w:sz w:val="24"/>
          <w:szCs w:val="24"/>
          <w:lang w:eastAsia="hi-IN" w:bidi="hi-IN"/>
        </w:rPr>
      </w:pPr>
    </w:p>
    <w:p w:rsidR="00623648" w:rsidRDefault="00623648" w:rsidP="00D11610">
      <w:pPr>
        <w:widowControl w:val="0"/>
        <w:suppressAutoHyphens/>
        <w:spacing w:after="200" w:line="360" w:lineRule="auto"/>
        <w:jc w:val="center"/>
        <w:rPr>
          <w:rFonts w:eastAsia="SimSun" w:cs="Mangal"/>
          <w:kern w:val="1"/>
          <w:sz w:val="24"/>
          <w:szCs w:val="24"/>
          <w:lang w:eastAsia="hi-IN" w:bidi="hi-IN"/>
        </w:rPr>
      </w:pPr>
    </w:p>
    <w:p w:rsidR="00623648" w:rsidRDefault="00623648" w:rsidP="00D11610">
      <w:pPr>
        <w:widowControl w:val="0"/>
        <w:suppressAutoHyphens/>
        <w:spacing w:after="200" w:line="360" w:lineRule="auto"/>
        <w:jc w:val="center"/>
        <w:rPr>
          <w:rFonts w:eastAsia="SimSun" w:cs="Mangal"/>
          <w:kern w:val="1"/>
          <w:sz w:val="24"/>
          <w:szCs w:val="24"/>
          <w:lang w:eastAsia="hi-IN" w:bidi="hi-IN"/>
        </w:rPr>
      </w:pPr>
    </w:p>
    <w:p w:rsidR="00623648" w:rsidRDefault="00623648" w:rsidP="00D11610">
      <w:pPr>
        <w:widowControl w:val="0"/>
        <w:suppressAutoHyphens/>
        <w:spacing w:after="200" w:line="360" w:lineRule="auto"/>
        <w:jc w:val="center"/>
        <w:rPr>
          <w:rFonts w:eastAsia="SimSun" w:cs="Mangal"/>
          <w:kern w:val="1"/>
          <w:sz w:val="24"/>
          <w:szCs w:val="24"/>
          <w:lang w:eastAsia="hi-IN" w:bidi="hi-IN"/>
        </w:rPr>
      </w:pPr>
    </w:p>
    <w:p w:rsidR="00623648" w:rsidRDefault="00623648" w:rsidP="00D11610">
      <w:pPr>
        <w:widowControl w:val="0"/>
        <w:suppressAutoHyphens/>
        <w:spacing w:after="200" w:line="360" w:lineRule="auto"/>
        <w:jc w:val="center"/>
        <w:rPr>
          <w:rFonts w:eastAsia="SimSun" w:cs="Mangal"/>
          <w:kern w:val="1"/>
          <w:sz w:val="24"/>
          <w:szCs w:val="24"/>
          <w:lang w:eastAsia="hi-IN" w:bidi="hi-IN"/>
        </w:rPr>
      </w:pPr>
    </w:p>
    <w:p w:rsidR="00623648" w:rsidRDefault="00623648" w:rsidP="00D11610">
      <w:pPr>
        <w:widowControl w:val="0"/>
        <w:suppressAutoHyphens/>
        <w:spacing w:after="200" w:line="360" w:lineRule="auto"/>
        <w:jc w:val="center"/>
        <w:rPr>
          <w:rFonts w:eastAsia="SimSun" w:cs="Mangal"/>
          <w:kern w:val="1"/>
          <w:sz w:val="24"/>
          <w:szCs w:val="24"/>
          <w:lang w:eastAsia="hi-IN" w:bidi="hi-IN"/>
        </w:rPr>
      </w:pPr>
    </w:p>
    <w:p w:rsidR="00623648" w:rsidRDefault="00623648" w:rsidP="00D11610">
      <w:pPr>
        <w:widowControl w:val="0"/>
        <w:suppressAutoHyphens/>
        <w:spacing w:after="200" w:line="360" w:lineRule="auto"/>
        <w:jc w:val="center"/>
        <w:rPr>
          <w:rFonts w:eastAsia="SimSun" w:cs="Mangal"/>
          <w:kern w:val="1"/>
          <w:sz w:val="24"/>
          <w:szCs w:val="24"/>
          <w:lang w:eastAsia="hi-IN" w:bidi="hi-IN"/>
        </w:rPr>
      </w:pPr>
    </w:p>
    <w:p w:rsidR="00623648" w:rsidRDefault="00623648" w:rsidP="00D11610">
      <w:pPr>
        <w:widowControl w:val="0"/>
        <w:suppressAutoHyphens/>
        <w:spacing w:after="200" w:line="360" w:lineRule="auto"/>
        <w:jc w:val="center"/>
        <w:rPr>
          <w:rFonts w:eastAsia="SimSun" w:cs="Mangal"/>
          <w:kern w:val="1"/>
          <w:sz w:val="24"/>
          <w:szCs w:val="24"/>
          <w:lang w:eastAsia="hi-IN" w:bidi="hi-IN"/>
        </w:rPr>
      </w:pPr>
    </w:p>
    <w:p w:rsidR="00623648" w:rsidRDefault="00623648" w:rsidP="00D11610">
      <w:pPr>
        <w:widowControl w:val="0"/>
        <w:suppressAutoHyphens/>
        <w:spacing w:after="200" w:line="360" w:lineRule="auto"/>
        <w:jc w:val="center"/>
        <w:rPr>
          <w:rFonts w:eastAsia="SimSun" w:cs="Mangal"/>
          <w:kern w:val="1"/>
          <w:sz w:val="24"/>
          <w:szCs w:val="24"/>
          <w:lang w:eastAsia="hi-IN" w:bidi="hi-IN"/>
        </w:rPr>
      </w:pPr>
    </w:p>
    <w:p w:rsidR="00623648" w:rsidRDefault="00623648" w:rsidP="00D11610">
      <w:pPr>
        <w:widowControl w:val="0"/>
        <w:suppressAutoHyphens/>
        <w:spacing w:after="200" w:line="360" w:lineRule="auto"/>
        <w:jc w:val="center"/>
        <w:rPr>
          <w:rFonts w:eastAsia="SimSun" w:cs="Mangal"/>
          <w:kern w:val="1"/>
          <w:sz w:val="24"/>
          <w:szCs w:val="24"/>
          <w:lang w:eastAsia="hi-IN" w:bidi="hi-IN"/>
        </w:rPr>
      </w:pPr>
    </w:p>
    <w:p w:rsidR="00623648" w:rsidRDefault="00623648" w:rsidP="00D11610">
      <w:pPr>
        <w:widowControl w:val="0"/>
        <w:suppressAutoHyphens/>
        <w:spacing w:after="200" w:line="360" w:lineRule="auto"/>
        <w:jc w:val="center"/>
        <w:rPr>
          <w:rFonts w:eastAsia="SimSun" w:cs="Mangal"/>
          <w:kern w:val="1"/>
          <w:sz w:val="24"/>
          <w:szCs w:val="24"/>
          <w:lang w:eastAsia="hi-IN" w:bidi="hi-IN"/>
        </w:rPr>
      </w:pPr>
    </w:p>
    <w:p w:rsidR="00623648" w:rsidRDefault="00623648" w:rsidP="00D11610">
      <w:pPr>
        <w:widowControl w:val="0"/>
        <w:suppressAutoHyphens/>
        <w:spacing w:after="200" w:line="360" w:lineRule="auto"/>
        <w:jc w:val="center"/>
        <w:rPr>
          <w:rFonts w:eastAsia="SimSun" w:cs="Mangal"/>
          <w:kern w:val="1"/>
          <w:sz w:val="24"/>
          <w:szCs w:val="24"/>
          <w:lang w:eastAsia="hi-IN" w:bidi="hi-IN"/>
        </w:rPr>
      </w:pPr>
    </w:p>
    <w:p w:rsidR="00623648" w:rsidRPr="00D11610" w:rsidRDefault="00623648" w:rsidP="00D11610">
      <w:pPr>
        <w:widowControl w:val="0"/>
        <w:suppressAutoHyphens/>
        <w:spacing w:after="200" w:line="360" w:lineRule="auto"/>
        <w:jc w:val="center"/>
        <w:rPr>
          <w:rFonts w:eastAsia="SimSun" w:cs="Mangal"/>
          <w:kern w:val="1"/>
          <w:sz w:val="24"/>
          <w:szCs w:val="24"/>
          <w:lang w:eastAsia="hi-IN" w:bidi="hi-IN"/>
        </w:rPr>
      </w:pPr>
    </w:p>
    <w:p w:rsidR="00D11610" w:rsidRPr="00D11610" w:rsidRDefault="00D11610" w:rsidP="00D11610">
      <w:pPr>
        <w:widowControl w:val="0"/>
        <w:suppressAutoHyphens/>
        <w:spacing w:line="360" w:lineRule="auto"/>
        <w:jc w:val="right"/>
        <w:rPr>
          <w:rFonts w:ascii="Calibri" w:eastAsia="SimSun" w:hAnsi="Calibri" w:cs="Calibri"/>
          <w:i/>
          <w:kern w:val="1"/>
          <w:sz w:val="22"/>
          <w:szCs w:val="22"/>
          <w:lang w:eastAsia="hi-IN" w:bidi="hi-IN"/>
        </w:rPr>
      </w:pPr>
      <w:r w:rsidRPr="00D11610">
        <w:rPr>
          <w:rFonts w:ascii="Calibri" w:eastAsia="SimSun" w:hAnsi="Calibri" w:cs="Calibri"/>
          <w:i/>
          <w:kern w:val="1"/>
          <w:sz w:val="22"/>
          <w:szCs w:val="22"/>
          <w:lang w:eastAsia="hi-IN" w:bidi="hi-IN"/>
        </w:rPr>
        <w:t>Előterjesztés 2. melléklete</w:t>
      </w:r>
    </w:p>
    <w:p w:rsidR="00D11610" w:rsidRPr="00D11610" w:rsidRDefault="00D11610" w:rsidP="00D11610">
      <w:pPr>
        <w:widowControl w:val="0"/>
        <w:suppressAutoHyphens/>
        <w:spacing w:line="360" w:lineRule="auto"/>
        <w:jc w:val="both"/>
        <w:rPr>
          <w:rFonts w:ascii="Calibri" w:eastAsia="SimSun" w:hAnsi="Calibri" w:cs="Calibri"/>
          <w:b/>
          <w:kern w:val="1"/>
          <w:sz w:val="32"/>
          <w:szCs w:val="32"/>
          <w:lang w:eastAsia="hi-IN" w:bidi="hi-IN"/>
        </w:rPr>
      </w:pPr>
      <w:r w:rsidRPr="00D11610">
        <w:rPr>
          <w:rFonts w:ascii="Calibri" w:eastAsia="SimSun" w:hAnsi="Calibri" w:cs="Calibri"/>
          <w:b/>
          <w:kern w:val="1"/>
          <w:sz w:val="32"/>
          <w:szCs w:val="32"/>
          <w:lang w:eastAsia="hi-IN" w:bidi="hi-IN"/>
        </w:rPr>
        <w:t>Társ Egyesület</w:t>
      </w:r>
    </w:p>
    <w:p w:rsidR="00D11610" w:rsidRPr="00D11610" w:rsidRDefault="00D11610" w:rsidP="00D11610">
      <w:pPr>
        <w:widowControl w:val="0"/>
        <w:suppressAutoHyphens/>
        <w:spacing w:line="360" w:lineRule="auto"/>
        <w:jc w:val="both"/>
        <w:rPr>
          <w:rFonts w:ascii="Calibri" w:eastAsia="SimSun" w:hAnsi="Calibri" w:cs="Calibri"/>
          <w:b/>
          <w:kern w:val="1"/>
          <w:sz w:val="32"/>
          <w:szCs w:val="32"/>
          <w:lang w:eastAsia="hi-IN" w:bidi="hi-IN"/>
        </w:rPr>
      </w:pPr>
      <w:r w:rsidRPr="00D11610">
        <w:rPr>
          <w:rFonts w:ascii="Calibri" w:eastAsia="SimSun" w:hAnsi="Calibri" w:cs="Calibri"/>
          <w:b/>
          <w:kern w:val="1"/>
          <w:sz w:val="32"/>
          <w:szCs w:val="32"/>
          <w:lang w:eastAsia="hi-IN" w:bidi="hi-IN"/>
        </w:rPr>
        <w:t>4200 Hajdúszoboszló, Baross utca 25/A. sz.</w:t>
      </w:r>
    </w:p>
    <w:p w:rsidR="00D11610" w:rsidRPr="00D11610" w:rsidRDefault="00D11610" w:rsidP="00D11610">
      <w:pPr>
        <w:widowControl w:val="0"/>
        <w:suppressAutoHyphens/>
        <w:spacing w:line="360" w:lineRule="auto"/>
        <w:jc w:val="both"/>
        <w:rPr>
          <w:rFonts w:ascii="Calibri" w:eastAsia="SimSun" w:hAnsi="Calibri" w:cs="Calibri"/>
          <w:kern w:val="1"/>
          <w:sz w:val="32"/>
          <w:szCs w:val="32"/>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32"/>
          <w:szCs w:val="32"/>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32"/>
          <w:szCs w:val="32"/>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32"/>
          <w:szCs w:val="32"/>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32"/>
          <w:szCs w:val="32"/>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32"/>
          <w:szCs w:val="32"/>
          <w:lang w:eastAsia="hi-IN" w:bidi="hi-IN"/>
        </w:rPr>
      </w:pPr>
    </w:p>
    <w:p w:rsidR="00D11610" w:rsidRPr="00D11610" w:rsidRDefault="00D11610" w:rsidP="00D11610">
      <w:pPr>
        <w:widowControl w:val="0"/>
        <w:suppressAutoHyphens/>
        <w:spacing w:line="360" w:lineRule="auto"/>
        <w:jc w:val="center"/>
        <w:rPr>
          <w:rFonts w:ascii="Calibri" w:eastAsia="SimSun" w:hAnsi="Calibri" w:cs="Calibri"/>
          <w:b/>
          <w:kern w:val="1"/>
          <w:sz w:val="32"/>
          <w:szCs w:val="32"/>
          <w:lang w:eastAsia="hi-IN" w:bidi="hi-IN"/>
        </w:rPr>
      </w:pPr>
      <w:r w:rsidRPr="00D11610">
        <w:rPr>
          <w:rFonts w:ascii="Calibri" w:eastAsia="SimSun" w:hAnsi="Calibri" w:cs="Calibri"/>
          <w:b/>
          <w:kern w:val="1"/>
          <w:sz w:val="32"/>
          <w:szCs w:val="32"/>
          <w:lang w:eastAsia="hi-IN" w:bidi="hi-IN"/>
        </w:rPr>
        <w:t>A Társ Integrált Intézmény</w:t>
      </w:r>
    </w:p>
    <w:p w:rsidR="00D11610" w:rsidRPr="00D11610" w:rsidRDefault="00D11610" w:rsidP="00D11610">
      <w:pPr>
        <w:widowControl w:val="0"/>
        <w:suppressAutoHyphens/>
        <w:spacing w:line="360" w:lineRule="auto"/>
        <w:jc w:val="center"/>
        <w:rPr>
          <w:rFonts w:ascii="Calibri" w:eastAsia="SimSun" w:hAnsi="Calibri" w:cs="Calibri"/>
          <w:kern w:val="1"/>
          <w:sz w:val="32"/>
          <w:szCs w:val="32"/>
          <w:lang w:eastAsia="hi-IN" w:bidi="hi-IN"/>
        </w:rPr>
      </w:pPr>
      <w:r w:rsidRPr="00D11610">
        <w:rPr>
          <w:rFonts w:ascii="Calibri" w:eastAsia="SimSun" w:hAnsi="Calibri" w:cs="Calibri"/>
          <w:b/>
          <w:kern w:val="1"/>
          <w:sz w:val="32"/>
          <w:szCs w:val="32"/>
          <w:lang w:eastAsia="hi-IN" w:bidi="hi-IN"/>
        </w:rPr>
        <w:t>2024. évi beszámolója a fogyatékkal élő betegek nappali ellátásáról</w:t>
      </w:r>
    </w:p>
    <w:p w:rsidR="00D11610" w:rsidRPr="00D11610" w:rsidRDefault="00D11610" w:rsidP="00D11610">
      <w:pPr>
        <w:widowControl w:val="0"/>
        <w:suppressAutoHyphens/>
        <w:spacing w:line="360" w:lineRule="auto"/>
        <w:jc w:val="both"/>
        <w:rPr>
          <w:rFonts w:ascii="Calibri" w:eastAsia="SimSun" w:hAnsi="Calibri" w:cs="Calibri"/>
          <w:kern w:val="1"/>
          <w:sz w:val="32"/>
          <w:szCs w:val="32"/>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32"/>
          <w:szCs w:val="32"/>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32"/>
          <w:szCs w:val="32"/>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32"/>
          <w:szCs w:val="32"/>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32"/>
          <w:szCs w:val="32"/>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32"/>
          <w:szCs w:val="32"/>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32"/>
          <w:szCs w:val="32"/>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32"/>
          <w:szCs w:val="32"/>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32"/>
          <w:szCs w:val="32"/>
          <w:lang w:eastAsia="hi-IN" w:bidi="hi-IN"/>
        </w:rPr>
      </w:pPr>
      <w:r w:rsidRPr="00D11610">
        <w:rPr>
          <w:rFonts w:ascii="Calibri" w:eastAsia="SimSun" w:hAnsi="Calibri" w:cs="Calibri"/>
          <w:b/>
          <w:kern w:val="1"/>
          <w:sz w:val="32"/>
          <w:szCs w:val="32"/>
          <w:lang w:eastAsia="hi-IN" w:bidi="hi-IN"/>
        </w:rPr>
        <w:t>Hajdúszoboszló, 2025. február 27.</w:t>
      </w:r>
    </w:p>
    <w:p w:rsidR="00D11610" w:rsidRPr="00D11610" w:rsidRDefault="00D11610" w:rsidP="00D11610">
      <w:pPr>
        <w:widowControl w:val="0"/>
        <w:tabs>
          <w:tab w:val="left" w:pos="1440"/>
        </w:tabs>
        <w:suppressAutoHyphens/>
        <w:spacing w:line="360" w:lineRule="auto"/>
        <w:rPr>
          <w:rFonts w:ascii="Calibri" w:eastAsia="SimSun" w:hAnsi="Calibri" w:cs="Calibri"/>
          <w:b/>
          <w:kern w:val="1"/>
          <w:sz w:val="32"/>
          <w:szCs w:val="32"/>
          <w:lang w:eastAsia="hi-IN" w:bidi="hi-IN"/>
        </w:rPr>
      </w:pPr>
    </w:p>
    <w:p w:rsidR="00D11610" w:rsidRPr="00D11610" w:rsidRDefault="00D11610" w:rsidP="00D11610">
      <w:pPr>
        <w:widowControl w:val="0"/>
        <w:tabs>
          <w:tab w:val="left" w:pos="1440"/>
        </w:tabs>
        <w:suppressAutoHyphens/>
        <w:rPr>
          <w:rFonts w:ascii="Calibri" w:eastAsia="SimSun" w:hAnsi="Calibri" w:cs="Calibri"/>
          <w:kern w:val="1"/>
          <w:sz w:val="32"/>
          <w:szCs w:val="32"/>
          <w:lang w:eastAsia="hi-IN" w:bidi="hi-IN"/>
        </w:rPr>
      </w:pPr>
      <w:r w:rsidRPr="00D11610">
        <w:rPr>
          <w:rFonts w:ascii="Calibri" w:eastAsia="SimSun" w:hAnsi="Calibri" w:cs="Calibri"/>
          <w:b/>
          <w:kern w:val="1"/>
          <w:sz w:val="32"/>
          <w:szCs w:val="32"/>
          <w:lang w:eastAsia="hi-IN" w:bidi="hi-IN"/>
        </w:rPr>
        <w:tab/>
      </w:r>
      <w:r w:rsidRPr="00D11610">
        <w:rPr>
          <w:rFonts w:ascii="Calibri" w:eastAsia="SimSun" w:hAnsi="Calibri" w:cs="Calibri"/>
          <w:b/>
          <w:kern w:val="1"/>
          <w:sz w:val="32"/>
          <w:szCs w:val="32"/>
          <w:lang w:eastAsia="hi-IN" w:bidi="hi-IN"/>
        </w:rPr>
        <w:tab/>
      </w:r>
      <w:r w:rsidRPr="00D11610">
        <w:rPr>
          <w:rFonts w:ascii="Calibri" w:eastAsia="SimSun" w:hAnsi="Calibri" w:cs="Calibri"/>
          <w:b/>
          <w:kern w:val="1"/>
          <w:sz w:val="32"/>
          <w:szCs w:val="32"/>
          <w:lang w:eastAsia="hi-IN" w:bidi="hi-IN"/>
        </w:rPr>
        <w:tab/>
      </w:r>
      <w:r w:rsidRPr="00D11610">
        <w:rPr>
          <w:rFonts w:ascii="Calibri" w:eastAsia="SimSun" w:hAnsi="Calibri" w:cs="Calibri"/>
          <w:b/>
          <w:kern w:val="1"/>
          <w:sz w:val="32"/>
          <w:szCs w:val="32"/>
          <w:lang w:eastAsia="hi-IN" w:bidi="hi-IN"/>
        </w:rPr>
        <w:tab/>
      </w:r>
      <w:r w:rsidRPr="00D11610">
        <w:rPr>
          <w:rFonts w:ascii="Calibri" w:eastAsia="SimSun" w:hAnsi="Calibri" w:cs="Calibri"/>
          <w:b/>
          <w:kern w:val="1"/>
          <w:sz w:val="32"/>
          <w:szCs w:val="32"/>
          <w:lang w:eastAsia="hi-IN" w:bidi="hi-IN"/>
        </w:rPr>
        <w:tab/>
      </w:r>
      <w:r w:rsidRPr="00D11610">
        <w:rPr>
          <w:rFonts w:ascii="Calibri" w:eastAsia="SimSun" w:hAnsi="Calibri" w:cs="Calibri"/>
          <w:b/>
          <w:kern w:val="1"/>
          <w:sz w:val="32"/>
          <w:szCs w:val="32"/>
          <w:lang w:eastAsia="hi-IN" w:bidi="hi-IN"/>
        </w:rPr>
        <w:tab/>
      </w:r>
      <w:r w:rsidRPr="00D11610">
        <w:rPr>
          <w:rFonts w:ascii="Calibri" w:eastAsia="SimSun" w:hAnsi="Calibri" w:cs="Calibri"/>
          <w:b/>
          <w:kern w:val="1"/>
          <w:sz w:val="32"/>
          <w:szCs w:val="32"/>
          <w:lang w:eastAsia="hi-IN" w:bidi="hi-IN"/>
        </w:rPr>
        <w:tab/>
        <w:t>Fülöpné Mezei Anikó</w:t>
      </w:r>
      <w:r>
        <w:rPr>
          <w:rFonts w:ascii="Calibri" w:eastAsia="SimSun" w:hAnsi="Calibri" w:cs="Calibri"/>
          <w:b/>
          <w:kern w:val="1"/>
          <w:sz w:val="32"/>
          <w:szCs w:val="32"/>
          <w:lang w:eastAsia="hi-IN" w:bidi="hi-IN"/>
        </w:rPr>
        <w:t xml:space="preserve"> sk.</w:t>
      </w:r>
    </w:p>
    <w:p w:rsidR="00D11610" w:rsidRPr="00D11610" w:rsidRDefault="00D11610" w:rsidP="00D11610">
      <w:pPr>
        <w:widowControl w:val="0"/>
        <w:tabs>
          <w:tab w:val="left" w:pos="1440"/>
          <w:tab w:val="center" w:pos="7088"/>
        </w:tabs>
        <w:suppressAutoHyphens/>
        <w:rPr>
          <w:rFonts w:ascii="Calibri" w:eastAsia="SimSun" w:hAnsi="Calibri" w:cs="Calibri"/>
          <w:b/>
          <w:kern w:val="1"/>
          <w:sz w:val="32"/>
          <w:szCs w:val="32"/>
          <w:lang w:eastAsia="hi-IN" w:bidi="hi-IN"/>
        </w:rPr>
      </w:pPr>
      <w:r w:rsidRPr="00D11610">
        <w:rPr>
          <w:rFonts w:ascii="Calibri" w:eastAsia="SimSun" w:hAnsi="Calibri" w:cs="Calibri"/>
          <w:kern w:val="1"/>
          <w:sz w:val="32"/>
          <w:szCs w:val="32"/>
          <w:lang w:eastAsia="hi-IN" w:bidi="hi-IN"/>
        </w:rPr>
        <w:tab/>
      </w:r>
      <w:r w:rsidRPr="00D11610">
        <w:rPr>
          <w:rFonts w:ascii="Calibri" w:eastAsia="SimSun" w:hAnsi="Calibri" w:cs="Calibri"/>
          <w:kern w:val="1"/>
          <w:sz w:val="32"/>
          <w:szCs w:val="32"/>
          <w:lang w:eastAsia="hi-IN" w:bidi="hi-IN"/>
        </w:rPr>
        <w:tab/>
        <w:t xml:space="preserve"> </w:t>
      </w:r>
      <w:r w:rsidRPr="00D11610">
        <w:rPr>
          <w:rFonts w:ascii="Calibri" w:eastAsia="SimSun" w:hAnsi="Calibri" w:cs="Calibri"/>
          <w:b/>
          <w:kern w:val="1"/>
          <w:sz w:val="32"/>
          <w:szCs w:val="32"/>
          <w:lang w:eastAsia="hi-IN" w:bidi="hi-IN"/>
        </w:rPr>
        <w:t>elnök</w:t>
      </w:r>
      <w:r>
        <w:rPr>
          <w:rFonts w:ascii="Calibri" w:eastAsia="SimSun" w:hAnsi="Calibri" w:cs="Calibri"/>
          <w:b/>
          <w:kern w:val="1"/>
          <w:sz w:val="32"/>
          <w:szCs w:val="32"/>
          <w:lang w:eastAsia="hi-IN" w:bidi="hi-IN"/>
        </w:rPr>
        <w:t xml:space="preserve"> </w:t>
      </w:r>
    </w:p>
    <w:p w:rsidR="00D11610" w:rsidRPr="00D11610" w:rsidRDefault="00D11610" w:rsidP="00D11610">
      <w:pPr>
        <w:widowControl w:val="0"/>
        <w:tabs>
          <w:tab w:val="left" w:pos="1440"/>
          <w:tab w:val="center" w:pos="7088"/>
        </w:tabs>
        <w:suppressAutoHyphens/>
        <w:rPr>
          <w:rFonts w:ascii="Calibri" w:eastAsia="SimSun" w:hAnsi="Calibri" w:cs="Calibri"/>
          <w:b/>
          <w:kern w:val="1"/>
          <w:sz w:val="32"/>
          <w:szCs w:val="32"/>
          <w:lang w:eastAsia="hi-IN" w:bidi="hi-IN"/>
        </w:rPr>
      </w:pPr>
    </w:p>
    <w:p w:rsidR="00D11610" w:rsidRPr="00D11610" w:rsidRDefault="00D11610" w:rsidP="00D11610">
      <w:pPr>
        <w:widowControl w:val="0"/>
        <w:tabs>
          <w:tab w:val="left" w:pos="1440"/>
          <w:tab w:val="center" w:pos="7088"/>
        </w:tabs>
        <w:suppressAutoHyphens/>
        <w:spacing w:line="360" w:lineRule="auto"/>
        <w:rPr>
          <w:rFonts w:ascii="Calibri" w:eastAsia="SimSun" w:hAnsi="Calibri" w:cs="Calibri"/>
          <w:b/>
          <w:kern w:val="1"/>
          <w:szCs w:val="28"/>
          <w:lang w:eastAsia="hi-IN" w:bidi="hi-IN"/>
        </w:rPr>
      </w:pPr>
      <w:r w:rsidRPr="00D11610">
        <w:rPr>
          <w:rFonts w:ascii="Calibri" w:eastAsia="SimSun" w:hAnsi="Calibri" w:cs="Calibri"/>
          <w:b/>
          <w:kern w:val="1"/>
          <w:szCs w:val="28"/>
          <w:lang w:eastAsia="hi-IN" w:bidi="hi-IN"/>
        </w:rPr>
        <w:t>Tisztelt Képviselő Testület!</w:t>
      </w:r>
    </w:p>
    <w:p w:rsidR="00D11610" w:rsidRPr="00D11610" w:rsidRDefault="00D11610" w:rsidP="00D11610">
      <w:pPr>
        <w:widowControl w:val="0"/>
        <w:suppressAutoHyphens/>
        <w:spacing w:line="360" w:lineRule="auto"/>
        <w:jc w:val="both"/>
        <w:rPr>
          <w:rFonts w:ascii="Calibri" w:eastAsia="SimSun" w:hAnsi="Calibri" w:cs="Calibri"/>
          <w:b/>
          <w:kern w:val="1"/>
          <w:sz w:val="24"/>
          <w:szCs w:val="24"/>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Hajdúszoboszló Város Önkormányzatának Képviselő Testülete a 2024-es évben induló  fogyatékos személyek nappali ellátására  is Támogatási Szerződést kötött, HSZ/3051-5/2024. sz.  a Társ Egyesülettel (adószám: 18993507-1-09 székhely: 4200 Hajdúszoboszló, Baross utca 25/A), hasonlóan a Társ Szociális Intézményhez, amely a pszichiátriai betegek nappali ellátását végzi,  2011.- től. </w:t>
      </w: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A támogatási szerződésben a Támogatott vállalta, hogy a székhelyén működő, </w:t>
      </w:r>
      <w:r w:rsidRPr="00D11610">
        <w:rPr>
          <w:rFonts w:ascii="Calibri" w:eastAsia="SimSun" w:hAnsi="Calibri" w:cs="Calibri"/>
          <w:b/>
          <w:bCs/>
          <w:i/>
          <w:iCs/>
          <w:kern w:val="1"/>
          <w:sz w:val="24"/>
          <w:szCs w:val="24"/>
          <w:lang w:eastAsia="hi-IN" w:bidi="hi-IN"/>
        </w:rPr>
        <w:t xml:space="preserve">Társ Integrált Intézmény Hajdúszoboszló, Zrínyi Miklós utca 5. sz. alatt működő fogyatékosok nappali ellátásának működtetéséről </w:t>
      </w:r>
      <w:r w:rsidRPr="00D11610">
        <w:rPr>
          <w:rFonts w:ascii="Calibri" w:eastAsia="SimSun" w:hAnsi="Calibri" w:cs="Calibri"/>
          <w:kern w:val="1"/>
          <w:sz w:val="24"/>
          <w:szCs w:val="24"/>
          <w:lang w:eastAsia="hi-IN" w:bidi="hi-IN"/>
        </w:rPr>
        <w:t xml:space="preserve">és az önkormányzat által biztosított működési jellegű támogatás felhasználásáról - szakmai beszámolót készít. </w:t>
      </w: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p>
    <w:p w:rsidR="00D11610" w:rsidRPr="00D11610" w:rsidRDefault="00D11610" w:rsidP="00D11610">
      <w:pPr>
        <w:widowControl w:val="0"/>
        <w:suppressAutoHyphens/>
        <w:spacing w:line="360" w:lineRule="auto"/>
        <w:jc w:val="both"/>
        <w:rPr>
          <w:rFonts w:ascii="Calibri" w:eastAsia="SimSun" w:hAnsi="Calibri" w:cs="Calibri"/>
          <w:b/>
          <w:kern w:val="1"/>
          <w:sz w:val="24"/>
          <w:szCs w:val="24"/>
          <w:lang w:eastAsia="hi-IN" w:bidi="hi-IN"/>
        </w:rPr>
      </w:pPr>
      <w:r w:rsidRPr="00D11610">
        <w:rPr>
          <w:rFonts w:ascii="Calibri" w:eastAsia="SimSun" w:hAnsi="Calibri" w:cs="Calibri"/>
          <w:kern w:val="1"/>
          <w:sz w:val="24"/>
          <w:szCs w:val="24"/>
          <w:lang w:eastAsia="hi-IN" w:bidi="hi-IN"/>
        </w:rPr>
        <w:t>Jelen beszámoló a 2024. évi tevékenységünket foglalja össze.</w:t>
      </w:r>
    </w:p>
    <w:p w:rsidR="00D11610" w:rsidRPr="00D11610" w:rsidRDefault="00D11610" w:rsidP="00D11610">
      <w:pPr>
        <w:widowControl w:val="0"/>
        <w:suppressAutoHyphens/>
        <w:spacing w:line="360" w:lineRule="auto"/>
        <w:jc w:val="both"/>
        <w:rPr>
          <w:rFonts w:ascii="Calibri" w:eastAsia="SimSun" w:hAnsi="Calibri" w:cs="Calibri"/>
          <w:b/>
          <w:kern w:val="1"/>
          <w:sz w:val="24"/>
          <w:szCs w:val="24"/>
          <w:lang w:eastAsia="hi-IN" w:bidi="hi-IN"/>
        </w:rPr>
      </w:pPr>
    </w:p>
    <w:p w:rsidR="00D11610" w:rsidRPr="00D11610" w:rsidRDefault="00D11610" w:rsidP="00D11610">
      <w:pPr>
        <w:widowControl w:val="0"/>
        <w:suppressAutoHyphens/>
        <w:spacing w:line="360" w:lineRule="auto"/>
        <w:jc w:val="both"/>
        <w:rPr>
          <w:rFonts w:ascii="Calibri" w:eastAsia="SimSun" w:hAnsi="Calibri" w:cs="Calibri"/>
          <w:b/>
          <w:kern w:val="1"/>
          <w:szCs w:val="28"/>
          <w:lang w:eastAsia="hi-IN" w:bidi="hi-IN"/>
        </w:rPr>
      </w:pPr>
      <w:r w:rsidRPr="00D11610">
        <w:rPr>
          <w:rFonts w:ascii="Calibri" w:eastAsia="SimSun" w:hAnsi="Calibri" w:cs="Calibri"/>
          <w:b/>
          <w:kern w:val="1"/>
          <w:szCs w:val="28"/>
          <w:lang w:eastAsia="hi-IN" w:bidi="hi-IN"/>
        </w:rPr>
        <w:t>A szolgáltatás jogi szabályozása:</w:t>
      </w:r>
    </w:p>
    <w:p w:rsidR="00D11610" w:rsidRPr="00D11610" w:rsidRDefault="00D11610" w:rsidP="00D11610">
      <w:pPr>
        <w:widowControl w:val="0"/>
        <w:suppressAutoHyphens/>
        <w:spacing w:line="360" w:lineRule="auto"/>
        <w:jc w:val="both"/>
        <w:rPr>
          <w:rFonts w:ascii="Calibri" w:eastAsia="SimSun" w:hAnsi="Calibri" w:cs="Calibri"/>
          <w:b/>
          <w:kern w:val="1"/>
          <w:sz w:val="24"/>
          <w:szCs w:val="24"/>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A Társ Integrált Intézmény biztosítja Hajdúszoboszló városában a fogyatékossággal élő betegek számára a nappali ellátást. Az ellátás jogszabályi hátterét,  </w:t>
      </w:r>
    </w:p>
    <w:p w:rsidR="00D11610" w:rsidRPr="00D11610" w:rsidRDefault="00D11610" w:rsidP="00D11610">
      <w:pPr>
        <w:widowControl w:val="0"/>
        <w:numPr>
          <w:ilvl w:val="0"/>
          <w:numId w:val="18"/>
        </w:numPr>
        <w:suppressAutoHyphens/>
        <w:spacing w:line="360" w:lineRule="auto"/>
        <w:contextualSpacing/>
        <w:rPr>
          <w:rFonts w:ascii="Calibri" w:eastAsia="SimSun" w:hAnsi="Calibri" w:cs="Calibri"/>
          <w:kern w:val="1"/>
          <w:sz w:val="24"/>
          <w:szCs w:val="21"/>
          <w:lang w:eastAsia="hi-IN" w:bidi="hi-IN"/>
        </w:rPr>
      </w:pPr>
      <w:r w:rsidRPr="00D11610">
        <w:rPr>
          <w:rFonts w:ascii="Calibri" w:eastAsia="SimSun" w:hAnsi="Calibri" w:cs="Calibri"/>
          <w:kern w:val="1"/>
          <w:sz w:val="24"/>
          <w:szCs w:val="21"/>
          <w:lang w:eastAsia="hi-IN" w:bidi="hi-IN"/>
        </w:rPr>
        <w:t>az 1993. évi III. törvény a szociális igazgatásról és szociális ellátásokról,  -</w:t>
      </w:r>
    </w:p>
    <w:p w:rsidR="00D11610" w:rsidRPr="00D11610" w:rsidRDefault="00D11610" w:rsidP="00D11610">
      <w:pPr>
        <w:widowControl w:val="0"/>
        <w:numPr>
          <w:ilvl w:val="0"/>
          <w:numId w:val="18"/>
        </w:numPr>
        <w:suppressAutoHyphens/>
        <w:spacing w:line="360" w:lineRule="auto"/>
        <w:contextualSpacing/>
        <w:rPr>
          <w:rFonts w:ascii="Calibri" w:eastAsia="SimSun" w:hAnsi="Calibri" w:cs="Calibri"/>
          <w:kern w:val="1"/>
          <w:sz w:val="24"/>
          <w:szCs w:val="21"/>
          <w:lang w:eastAsia="hi-IN" w:bidi="hi-IN"/>
        </w:rPr>
      </w:pPr>
      <w:r w:rsidRPr="00D11610">
        <w:rPr>
          <w:rFonts w:ascii="Calibri" w:eastAsia="SimSun" w:hAnsi="Calibri" w:cs="Calibri"/>
          <w:kern w:val="1"/>
          <w:sz w:val="24"/>
          <w:szCs w:val="21"/>
          <w:lang w:eastAsia="hi-IN" w:bidi="hi-IN"/>
        </w:rPr>
        <w:t xml:space="preserve">A fogyatékos személyek jogairól és esélyegyenlőségük biztosításáról szóló 1998. évi XXVI.  törvény </w:t>
      </w:r>
    </w:p>
    <w:p w:rsidR="00D11610" w:rsidRPr="00D11610" w:rsidRDefault="00D11610" w:rsidP="00D11610">
      <w:pPr>
        <w:widowControl w:val="0"/>
        <w:numPr>
          <w:ilvl w:val="0"/>
          <w:numId w:val="17"/>
        </w:numPr>
        <w:suppressAutoHyphens/>
        <w:spacing w:line="360" w:lineRule="auto"/>
        <w:contextualSpacing/>
        <w:jc w:val="both"/>
        <w:rPr>
          <w:rFonts w:ascii="Calibri" w:eastAsia="SimSun" w:hAnsi="Calibri" w:cs="Calibri"/>
          <w:kern w:val="1"/>
          <w:sz w:val="24"/>
          <w:szCs w:val="21"/>
          <w:lang w:eastAsia="hi-IN" w:bidi="hi-IN"/>
        </w:rPr>
      </w:pPr>
      <w:r w:rsidRPr="00D11610">
        <w:rPr>
          <w:rFonts w:ascii="Calibri" w:eastAsia="SimSun" w:hAnsi="Calibri" w:cs="Calibri"/>
          <w:kern w:val="1"/>
          <w:sz w:val="24"/>
          <w:szCs w:val="21"/>
          <w:lang w:eastAsia="hi-IN" w:bidi="hi-IN"/>
        </w:rPr>
        <w:t xml:space="preserve"> 1/2000. (I.7) többször módosított SzCsM rendelet a személyes gondoskodást nyújtó szociális intézmények szakmai feladatairól és működési feltételeiről, továbbá a 9/1999. (XI.24.) SzCsM rendelet a személyes gondoskodást nyújtó szociális ellátások igénybevételéről biztosítja. </w:t>
      </w: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p>
    <w:p w:rsidR="00D11610" w:rsidRPr="00D11610" w:rsidRDefault="00D11610" w:rsidP="00D11610">
      <w:pPr>
        <w:widowControl w:val="0"/>
        <w:suppressAutoHyphens/>
        <w:spacing w:line="360" w:lineRule="auto"/>
        <w:jc w:val="both"/>
        <w:rPr>
          <w:rFonts w:ascii="Calibri" w:eastAsia="SimSun" w:hAnsi="Calibri" w:cs="Calibri"/>
          <w:b/>
          <w:kern w:val="1"/>
          <w:sz w:val="24"/>
          <w:szCs w:val="24"/>
          <w:lang w:eastAsia="hi-IN" w:bidi="hi-IN"/>
        </w:rPr>
      </w:pPr>
      <w:r w:rsidRPr="00D11610">
        <w:rPr>
          <w:rFonts w:ascii="Calibri" w:eastAsia="SimSun" w:hAnsi="Calibri" w:cs="Calibri"/>
          <w:kern w:val="1"/>
          <w:sz w:val="24"/>
          <w:szCs w:val="24"/>
          <w:lang w:eastAsia="hi-IN" w:bidi="hi-IN"/>
        </w:rPr>
        <w:t xml:space="preserve">Működési engedélyünket a Hajdú – Bihar Megyei Kormányhivatal Szociális és Gyámhivatala bocsátotta ki. Az ellátási területünk ellátási szerződés keretein belül Hajdú- Bihar Vármegye közigazgatási területére szól. A működési engedélyben engedélyezett férőhelyszámunk 28 fő </w:t>
      </w:r>
      <w:r w:rsidRPr="00D11610">
        <w:rPr>
          <w:rFonts w:ascii="Calibri" w:eastAsia="SimSun" w:hAnsi="Calibri" w:cs="Calibri"/>
          <w:b/>
          <w:kern w:val="1"/>
          <w:szCs w:val="28"/>
          <w:lang w:eastAsia="hi-IN" w:bidi="hi-IN"/>
        </w:rPr>
        <w:t>A nappali fogyatékkal élők ellátás szakmai bemutatása</w:t>
      </w:r>
    </w:p>
    <w:p w:rsidR="00D11610" w:rsidRPr="00D11610" w:rsidRDefault="00D11610" w:rsidP="00D11610">
      <w:pPr>
        <w:widowControl w:val="0"/>
        <w:suppressAutoHyphens/>
        <w:spacing w:line="360" w:lineRule="auto"/>
        <w:jc w:val="both"/>
        <w:rPr>
          <w:rFonts w:ascii="Calibri" w:eastAsia="SimSun" w:hAnsi="Calibri" w:cs="Calibri"/>
          <w:b/>
          <w:kern w:val="1"/>
          <w:sz w:val="16"/>
          <w:szCs w:val="16"/>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Intézményünkben várjuk a fogyatékkal élők, fekvőbeteg-gyógyintézeti kezelést nem igénylő </w:t>
      </w:r>
      <w:r w:rsidRPr="00D11610">
        <w:rPr>
          <w:rFonts w:ascii="Calibri" w:eastAsia="SimSun" w:hAnsi="Calibri" w:cs="Calibri"/>
          <w:kern w:val="1"/>
          <w:sz w:val="24"/>
          <w:szCs w:val="24"/>
          <w:lang w:eastAsia="hi-IN" w:bidi="hi-IN"/>
        </w:rPr>
        <w:lastRenderedPageBreak/>
        <w:t>ellátottakat, akik saját otthonukban élnek, és valamilyen fogyatékossággal küzdenek. Intézményünk nyitott a közvetlen hozzátartozók számára is, illetve más krízisben lévő személyeknek a napközbeni tartózkodására, a társas kapcsolatokra.</w:t>
      </w:r>
    </w:p>
    <w:p w:rsidR="00D11610" w:rsidRPr="00D11610" w:rsidRDefault="00D11610" w:rsidP="00D11610">
      <w:pPr>
        <w:widowControl w:val="0"/>
        <w:suppressAutoHyphens/>
        <w:spacing w:line="360" w:lineRule="auto"/>
        <w:jc w:val="both"/>
        <w:rPr>
          <w:rFonts w:ascii="Calibri" w:hAnsi="Calibri" w:cs="Calibri"/>
          <w:kern w:val="1"/>
          <w:sz w:val="24"/>
          <w:szCs w:val="24"/>
          <w:lang w:eastAsia="ar-SA"/>
        </w:rPr>
      </w:pPr>
      <w:r w:rsidRPr="00D11610">
        <w:rPr>
          <w:rFonts w:ascii="Calibri" w:eastAsia="SimSun" w:hAnsi="Calibri" w:cs="Calibri"/>
          <w:kern w:val="1"/>
          <w:sz w:val="24"/>
          <w:szCs w:val="24"/>
          <w:lang w:eastAsia="hi-IN" w:bidi="hi-IN"/>
        </w:rPr>
        <w:t>O</w:t>
      </w:r>
      <w:r w:rsidRPr="00D11610">
        <w:rPr>
          <w:rFonts w:ascii="Calibri" w:hAnsi="Calibri" w:cs="Calibri"/>
          <w:kern w:val="1"/>
          <w:sz w:val="24"/>
          <w:szCs w:val="24"/>
          <w:lang w:eastAsia="ar-SA"/>
        </w:rPr>
        <w:t>lyan segítséget igyekszünk nyújtani, amelyek célja a hozzánk fordulók számára az optimális testi-, lelki-, szellemi és szociális szint elérése és megtartása. A rehabilitáció során olyan eszközöket kínálunk ellátottjainknak, amelyekre önrendelkezési joguk gyakorlásához, függetlenségük és személyi integritásuk megvalósításához szükségük lehet.</w:t>
      </w: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p>
    <w:p w:rsidR="00D11610" w:rsidRPr="00D11610" w:rsidRDefault="00D11610" w:rsidP="00D11610">
      <w:pPr>
        <w:widowControl w:val="0"/>
        <w:suppressAutoHyphens/>
        <w:spacing w:line="360" w:lineRule="auto"/>
        <w:jc w:val="both"/>
        <w:rPr>
          <w:rFonts w:ascii="Calibri" w:eastAsia="SimSun" w:hAnsi="Calibri" w:cs="Calibri"/>
          <w:i/>
          <w:iCs/>
          <w:kern w:val="1"/>
          <w:sz w:val="24"/>
          <w:szCs w:val="24"/>
          <w:lang w:eastAsia="hi-IN" w:bidi="hi-IN"/>
        </w:rPr>
      </w:pPr>
      <w:r w:rsidRPr="00D11610">
        <w:rPr>
          <w:rFonts w:ascii="Calibri" w:eastAsia="SimSun" w:hAnsi="Calibri" w:cs="Calibri"/>
          <w:kern w:val="1"/>
          <w:sz w:val="24"/>
          <w:szCs w:val="24"/>
          <w:lang w:eastAsia="hi-IN" w:bidi="hi-IN"/>
        </w:rPr>
        <w:t xml:space="preserve">A  </w:t>
      </w:r>
      <w:r w:rsidRPr="00D11610">
        <w:rPr>
          <w:rFonts w:ascii="Calibri" w:eastAsia="SimSun" w:hAnsi="Calibri" w:cs="Calibri"/>
          <w:b/>
          <w:bCs/>
          <w:kern w:val="1"/>
          <w:sz w:val="24"/>
          <w:szCs w:val="24"/>
          <w:lang w:eastAsia="hi-IN" w:bidi="hi-IN"/>
        </w:rPr>
        <w:t> </w:t>
      </w:r>
      <w:r w:rsidRPr="00D11610">
        <w:rPr>
          <w:rFonts w:ascii="Calibri" w:eastAsia="SimSun" w:hAnsi="Calibri" w:cs="Calibri"/>
          <w:kern w:val="1"/>
          <w:sz w:val="24"/>
          <w:szCs w:val="24"/>
          <w:lang w:eastAsia="hi-IN" w:bidi="hi-IN"/>
        </w:rPr>
        <w:t xml:space="preserve">fogyatékos személyek jogairól és esélyegyenlőségük biztosításáról szóló 1998. évi XXVI. törvény  4. § a) pontja meghatározza a fogyatékos személy fogalmát. Ez alapján; </w:t>
      </w:r>
      <w:r w:rsidRPr="00D11610">
        <w:rPr>
          <w:rFonts w:ascii="Calibri" w:eastAsia="SimSun" w:hAnsi="Calibri" w:cs="Calibri"/>
          <w:i/>
          <w:iCs/>
          <w:kern w:val="1"/>
          <w:sz w:val="24"/>
          <w:szCs w:val="24"/>
          <w:lang w:eastAsia="hi-IN" w:bidi="hi-IN"/>
        </w:rPr>
        <w:t>a fogyatékosság alatt olyan tartós vagy végleges – veleszületett vagy szerzett – érzékszervi, kommunikációs, fizikai, értelmi vagy pszichoszociális károsodást, - illetve ezek bármilyen halmozódását értjük, amely a környezeti, társadalmi és egyéb jelentős akadályokkal kölcsönhatásban a hatékony és másokkal egyenlő társadalmi részvételt korlátozza vagy gátolja.</w:t>
      </w: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Intézményünk igyekszik segítséget nyújtani ezen gátak leküzdésében.</w:t>
      </w: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p>
    <w:p w:rsidR="00D11610" w:rsidRPr="00D11610" w:rsidRDefault="00D11610" w:rsidP="00D11610">
      <w:pPr>
        <w:spacing w:line="360" w:lineRule="auto"/>
        <w:jc w:val="both"/>
        <w:rPr>
          <w:rFonts w:ascii="Calibri" w:eastAsia="SimSun" w:hAnsi="Calibri" w:cs="Calibri"/>
          <w:b/>
          <w:kern w:val="1"/>
          <w:szCs w:val="28"/>
          <w:lang w:eastAsia="hi-IN" w:bidi="hi-IN"/>
        </w:rPr>
      </w:pPr>
      <w:r w:rsidRPr="00D11610">
        <w:rPr>
          <w:rFonts w:ascii="Calibri" w:eastAsia="SimSun" w:hAnsi="Calibri" w:cs="Calibri"/>
          <w:b/>
          <w:kern w:val="1"/>
          <w:szCs w:val="28"/>
          <w:lang w:eastAsia="hi-IN" w:bidi="hi-IN"/>
        </w:rPr>
        <w:t>Szolgáltatásaink</w:t>
      </w:r>
    </w:p>
    <w:p w:rsidR="00D11610" w:rsidRPr="00D11610" w:rsidRDefault="00D11610" w:rsidP="00D11610">
      <w:pPr>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Biztosítjuk, hogy a szolgáltatás nyitott formában működjön, az ellátotti kör, a családtagok illetve a lakosság számára is elérhető legyen</w:t>
      </w:r>
    </w:p>
    <w:p w:rsidR="00D11610" w:rsidRPr="00D11610" w:rsidRDefault="00D11610" w:rsidP="00D11610">
      <w:pPr>
        <w:widowControl w:val="0"/>
        <w:numPr>
          <w:ilvl w:val="0"/>
          <w:numId w:val="16"/>
        </w:numPr>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Tanácsadás: információnyújtás, szociális, egészségügyi stb. szolgáltatásokhoz való hozzájutás segítése, az ellátott élethelyzetének, szükségleteinek megfelelő vélemény-, javaslatkialakítási folyamat.</w:t>
      </w:r>
    </w:p>
    <w:p w:rsidR="00D11610" w:rsidRPr="00D11610" w:rsidRDefault="00D11610" w:rsidP="00D11610">
      <w:pPr>
        <w:spacing w:line="360" w:lineRule="auto"/>
        <w:ind w:left="720"/>
        <w:jc w:val="both"/>
        <w:rPr>
          <w:rFonts w:ascii="Calibri" w:eastAsia="SimSun" w:hAnsi="Calibri" w:cs="Calibri"/>
          <w:kern w:val="1"/>
          <w:sz w:val="24"/>
          <w:szCs w:val="24"/>
          <w:lang w:eastAsia="hi-IN" w:bidi="hi-IN"/>
        </w:rPr>
      </w:pPr>
    </w:p>
    <w:p w:rsidR="00D11610" w:rsidRPr="00D11610" w:rsidRDefault="00D11610" w:rsidP="00D11610">
      <w:pPr>
        <w:widowControl w:val="0"/>
        <w:numPr>
          <w:ilvl w:val="0"/>
          <w:numId w:val="16"/>
        </w:numPr>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Készségfejlesztés: a társadalmi beilleszkedést, a napi feladatok megoldását segítő képességek, készségek kialakítását, fejlesztését, gyakorlását szolgáló közös munka.</w:t>
      </w:r>
    </w:p>
    <w:p w:rsidR="00D11610" w:rsidRPr="00D11610" w:rsidRDefault="00D11610" w:rsidP="00D11610">
      <w:pPr>
        <w:widowControl w:val="0"/>
        <w:suppressAutoHyphens/>
        <w:rPr>
          <w:rFonts w:ascii="Calibri" w:eastAsia="SimSun" w:hAnsi="Calibri" w:cs="Calibri"/>
          <w:b/>
          <w:bCs/>
          <w:i/>
          <w:kern w:val="1"/>
          <w:sz w:val="24"/>
          <w:szCs w:val="24"/>
          <w:lang w:eastAsia="hi-IN" w:bidi="hi-IN"/>
        </w:rPr>
      </w:pPr>
    </w:p>
    <w:p w:rsidR="00D11610" w:rsidRPr="00D11610" w:rsidRDefault="00D11610" w:rsidP="00D11610">
      <w:pPr>
        <w:widowControl w:val="0"/>
        <w:numPr>
          <w:ilvl w:val="0"/>
          <w:numId w:val="16"/>
        </w:numPr>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Esetkezelés: az ellátottakkal közösen végzet problémamegoldó folyamat, amely az igénybe vevő saját és környezete erőforrásait bevonva éri el a kitűzött célokat és előzi meg az újabb problémák kialakulását. Olyan tervezett folyamat, amely az igénybe vevő jogait, lehetőségeit figyelembe vevő, élethelyzetének megfelelő megoldások kialakítását és megvalósítását tűzi ki célul. A közös munka során használja a motivációs technikák, a problémamegoldó beszélgetések, a </w:t>
      </w:r>
      <w:r w:rsidRPr="00D11610">
        <w:rPr>
          <w:rFonts w:ascii="Calibri" w:eastAsia="SimSun" w:hAnsi="Calibri" w:cs="Calibri"/>
          <w:color w:val="000000"/>
          <w:kern w:val="1"/>
          <w:sz w:val="24"/>
          <w:szCs w:val="24"/>
          <w:lang w:eastAsia="hi-IN" w:bidi="hi-IN"/>
        </w:rPr>
        <w:t xml:space="preserve">konfliktuskezelés, a pszichoedukáció eszköztárát. </w:t>
      </w:r>
    </w:p>
    <w:p w:rsidR="00D11610" w:rsidRPr="00D11610" w:rsidRDefault="00D11610" w:rsidP="00D11610">
      <w:pPr>
        <w:widowControl w:val="0"/>
        <w:suppressAutoHyphens/>
        <w:spacing w:line="360" w:lineRule="auto"/>
        <w:ind w:left="720"/>
        <w:contextualSpacing/>
        <w:rPr>
          <w:rFonts w:ascii="Calibri" w:eastAsia="SimSun" w:hAnsi="Calibri" w:cs="Calibri"/>
          <w:kern w:val="1"/>
          <w:sz w:val="24"/>
          <w:szCs w:val="21"/>
          <w:lang w:eastAsia="hi-IN" w:bidi="hi-IN"/>
        </w:rPr>
      </w:pPr>
    </w:p>
    <w:p w:rsidR="00D11610" w:rsidRPr="00D11610" w:rsidRDefault="00D11610" w:rsidP="00D11610">
      <w:pPr>
        <w:widowControl w:val="0"/>
        <w:numPr>
          <w:ilvl w:val="0"/>
          <w:numId w:val="16"/>
        </w:numPr>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lastRenderedPageBreak/>
        <w:t>Felügyelet: az ellátott lelki és fizikai biztonságát szolgáló, személyesen az intézmény szakemberei által biztosított figyelem és kontroll. Intézményünkben az autisztikus jellemzőkkel rendelkező és értelmi sérült személyek felügyeletét biztosítjuk.</w:t>
      </w:r>
    </w:p>
    <w:p w:rsidR="00D11610" w:rsidRPr="00D11610" w:rsidRDefault="00D11610" w:rsidP="00D11610">
      <w:pPr>
        <w:widowControl w:val="0"/>
        <w:suppressAutoHyphens/>
        <w:spacing w:line="360" w:lineRule="auto"/>
        <w:ind w:left="720"/>
        <w:contextualSpacing/>
        <w:rPr>
          <w:rFonts w:ascii="Calibri" w:eastAsia="SimSun" w:hAnsi="Calibri" w:cs="Calibri"/>
          <w:kern w:val="1"/>
          <w:sz w:val="24"/>
          <w:szCs w:val="21"/>
          <w:lang w:eastAsia="hi-IN" w:bidi="hi-IN"/>
        </w:rPr>
      </w:pPr>
    </w:p>
    <w:p w:rsidR="00D11610" w:rsidRPr="00D11610" w:rsidRDefault="00D11610" w:rsidP="00D11610">
      <w:pPr>
        <w:widowControl w:val="0"/>
        <w:numPr>
          <w:ilvl w:val="0"/>
          <w:numId w:val="16"/>
        </w:numPr>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Gondozás: Az igénybe vevő bevonásával történő, tervezésen alapuló, célzott segítés mindazon tevékenységek elvégzésében, amelyeket saját maga tenne meg, ha erre képes lenne. Magába foglalja továbbá az olyan rendszeres vagy hosszabb idejű testi-lelki támogatást, fejlesztést, amely elősegíti a körülményekhez képest legjobb életminőség elérését.</w:t>
      </w:r>
    </w:p>
    <w:p w:rsidR="00D11610" w:rsidRPr="00D11610" w:rsidRDefault="00D11610" w:rsidP="00D11610">
      <w:pPr>
        <w:widowControl w:val="0"/>
        <w:suppressAutoHyphens/>
        <w:ind w:left="720"/>
        <w:contextualSpacing/>
        <w:rPr>
          <w:rFonts w:ascii="Calibri" w:eastAsia="SimSun" w:hAnsi="Calibri" w:cs="Calibri"/>
          <w:kern w:val="1"/>
          <w:sz w:val="24"/>
          <w:szCs w:val="21"/>
          <w:lang w:eastAsia="hi-IN" w:bidi="hi-IN"/>
        </w:rPr>
      </w:pPr>
    </w:p>
    <w:p w:rsidR="00D11610" w:rsidRPr="00D11610" w:rsidRDefault="00D11610" w:rsidP="00D11610">
      <w:pPr>
        <w:widowControl w:val="0"/>
        <w:numPr>
          <w:ilvl w:val="0"/>
          <w:numId w:val="16"/>
        </w:numPr>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Közösségi fejlesztés: Az ellátottakra és szociális környezetükre irányuló integrációs személetű tevékenység, amely lehetőséget biztosít az önszerveződésre, a közösségi és szabadidős programok szervezésére, valamint az ellátottak napközbeni elfoglaltságának biztosítására a családtagok, lakótársak, szomszédság bevonásával. Segítjük az igénybe vevők egészségi, mentális állapotuknak megfelelő napi életritmusának fenntartását, a közösségi programokon való részvételét, az aktív pihenésbe és a szabadidős tevékenységekbe való bekapcsolódását.  </w:t>
      </w:r>
    </w:p>
    <w:p w:rsidR="00D11610" w:rsidRPr="00D11610" w:rsidRDefault="00D11610" w:rsidP="00D11610">
      <w:pPr>
        <w:widowControl w:val="0"/>
        <w:suppressAutoHyphens/>
        <w:spacing w:line="360" w:lineRule="auto"/>
        <w:ind w:left="720"/>
        <w:contextualSpacing/>
        <w:rPr>
          <w:rFonts w:ascii="Calibri" w:eastAsia="SimSun" w:hAnsi="Calibri" w:cs="Calibri"/>
          <w:kern w:val="1"/>
          <w:sz w:val="24"/>
          <w:szCs w:val="21"/>
          <w:lang w:eastAsia="hi-IN" w:bidi="hi-IN"/>
        </w:rPr>
      </w:pPr>
    </w:p>
    <w:p w:rsidR="00D11610" w:rsidRPr="00D11610" w:rsidRDefault="00D11610" w:rsidP="00D11610">
      <w:pPr>
        <w:widowControl w:val="0"/>
        <w:tabs>
          <w:tab w:val="left" w:pos="540"/>
          <w:tab w:val="left" w:pos="1134"/>
        </w:tabs>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Ellátottjaink 2024 évben is folyamatosan, minden hétköznap igénybe vették az Intézmény szolgáltatásait, programjait. Rendszerint 8.00 körül érkeznek az intézménybe, ahol a 16.00 óráig tartózkodhatnak. Azt tapasztaltuk, hogy egyre többször jönnek be intézményünkbe és hosszabb időt töltenek el nálunk klienseink, aktívabbak, jó hangulatban telnek a közös kézműves és egyéb közösségi programjaink. </w:t>
      </w:r>
    </w:p>
    <w:p w:rsidR="00D11610" w:rsidRPr="00D11610" w:rsidRDefault="00D11610" w:rsidP="00D11610">
      <w:pPr>
        <w:widowControl w:val="0"/>
        <w:tabs>
          <w:tab w:val="left" w:pos="540"/>
          <w:tab w:val="left" w:pos="1134"/>
        </w:tabs>
        <w:suppressAutoHyphens/>
        <w:spacing w:line="360" w:lineRule="auto"/>
        <w:jc w:val="both"/>
        <w:rPr>
          <w:rFonts w:ascii="Calibri" w:eastAsia="SimSun" w:hAnsi="Calibri" w:cs="Calibri"/>
          <w:kern w:val="1"/>
          <w:sz w:val="24"/>
          <w:szCs w:val="24"/>
          <w:lang w:eastAsia="hi-IN" w:bidi="hi-IN"/>
        </w:rPr>
      </w:pPr>
    </w:p>
    <w:p w:rsidR="00D11610" w:rsidRPr="00D11610" w:rsidRDefault="00D11610" w:rsidP="00D11610">
      <w:pPr>
        <w:widowControl w:val="0"/>
        <w:tabs>
          <w:tab w:val="left" w:pos="540"/>
          <w:tab w:val="left" w:pos="1134"/>
        </w:tabs>
        <w:suppressAutoHyphens/>
        <w:spacing w:line="360" w:lineRule="auto"/>
        <w:jc w:val="both"/>
        <w:rPr>
          <w:rFonts w:ascii="Calibri" w:eastAsia="SimSun" w:hAnsi="Calibri" w:cs="Calibri"/>
          <w:kern w:val="1"/>
          <w:sz w:val="24"/>
          <w:szCs w:val="24"/>
          <w:lang w:eastAsia="hi-IN" w:bidi="hi-IN"/>
        </w:rPr>
      </w:pPr>
    </w:p>
    <w:p w:rsidR="00D11610" w:rsidRPr="00D11610" w:rsidRDefault="00D11610" w:rsidP="00D11610">
      <w:pPr>
        <w:widowControl w:val="0"/>
        <w:tabs>
          <w:tab w:val="left" w:pos="540"/>
          <w:tab w:val="left" w:pos="1134"/>
        </w:tabs>
        <w:suppressAutoHyphens/>
        <w:spacing w:line="360" w:lineRule="auto"/>
        <w:jc w:val="both"/>
        <w:rPr>
          <w:rFonts w:ascii="Calibri" w:eastAsia="SimSun" w:hAnsi="Calibri" w:cs="Calibri"/>
          <w:b/>
          <w:kern w:val="1"/>
          <w:sz w:val="24"/>
          <w:szCs w:val="24"/>
          <w:lang w:eastAsia="hi-IN" w:bidi="hi-IN"/>
        </w:rPr>
      </w:pPr>
    </w:p>
    <w:p w:rsidR="00D11610" w:rsidRPr="00D11610" w:rsidRDefault="00D11610" w:rsidP="00D11610">
      <w:pPr>
        <w:spacing w:line="360" w:lineRule="auto"/>
        <w:ind w:left="708"/>
        <w:jc w:val="both"/>
        <w:rPr>
          <w:rFonts w:ascii="Calibri" w:eastAsia="SimSun" w:hAnsi="Calibri" w:cs="Calibri"/>
          <w:kern w:val="1"/>
          <w:sz w:val="24"/>
          <w:szCs w:val="24"/>
          <w:lang w:eastAsia="hi-IN" w:bidi="hi-IN"/>
        </w:rPr>
      </w:pPr>
    </w:p>
    <w:p w:rsidR="00D11610" w:rsidRPr="00D11610" w:rsidRDefault="00D11610" w:rsidP="00D11610">
      <w:pPr>
        <w:spacing w:line="360" w:lineRule="auto"/>
        <w:jc w:val="both"/>
        <w:rPr>
          <w:rFonts w:ascii="Calibri" w:eastAsia="SimSun" w:hAnsi="Calibri" w:cs="Calibri"/>
          <w:b/>
          <w:kern w:val="1"/>
          <w:szCs w:val="28"/>
          <w:lang w:eastAsia="hi-IN" w:bidi="hi-IN"/>
        </w:rPr>
      </w:pPr>
      <w:r w:rsidRPr="00D11610">
        <w:rPr>
          <w:rFonts w:ascii="Calibri" w:eastAsia="SimSun" w:hAnsi="Calibri" w:cs="Calibri"/>
          <w:b/>
          <w:kern w:val="1"/>
          <w:szCs w:val="28"/>
          <w:lang w:eastAsia="hi-IN" w:bidi="hi-IN"/>
        </w:rPr>
        <w:t>Intézményünket felkereső kliensek betegségeinek jellemzői</w:t>
      </w:r>
    </w:p>
    <w:p w:rsidR="00D11610" w:rsidRPr="00D11610" w:rsidRDefault="00D11610" w:rsidP="00D11610">
      <w:pPr>
        <w:spacing w:line="360" w:lineRule="auto"/>
        <w:jc w:val="both"/>
        <w:rPr>
          <w:rFonts w:ascii="Calibri" w:hAnsi="Calibri" w:cs="Calibri"/>
          <w:kern w:val="1"/>
          <w:sz w:val="24"/>
          <w:szCs w:val="24"/>
          <w:lang w:eastAsia="ar-SA"/>
        </w:rPr>
      </w:pPr>
    </w:p>
    <w:p w:rsidR="00D11610" w:rsidRPr="00D11610" w:rsidRDefault="00D11610" w:rsidP="00D11610">
      <w:pPr>
        <w:spacing w:line="360" w:lineRule="auto"/>
        <w:jc w:val="both"/>
        <w:rPr>
          <w:rFonts w:ascii="Calibri" w:hAnsi="Calibri" w:cs="Calibri"/>
          <w:kern w:val="1"/>
          <w:sz w:val="24"/>
          <w:szCs w:val="24"/>
          <w:lang w:eastAsia="ar-SA"/>
        </w:rPr>
      </w:pPr>
      <w:r w:rsidRPr="00D11610">
        <w:rPr>
          <w:rFonts w:ascii="Calibri" w:hAnsi="Calibri" w:cs="Calibri"/>
          <w:kern w:val="1"/>
          <w:sz w:val="24"/>
          <w:szCs w:val="24"/>
          <w:lang w:eastAsia="ar-SA"/>
        </w:rPr>
        <w:t xml:space="preserve">A szolgáltatást igénylők jelentős része döntően aktív korú ellátottat jelent. Ebben az évben 3 ellátottunk szolgáltatása szűnt meg, felvételre pedig 22 fő került. Jelenleg (2024.12.31.-én ) 19 az ellátotti létszám. </w:t>
      </w:r>
    </w:p>
    <w:p w:rsidR="00D11610" w:rsidRPr="00D11610" w:rsidRDefault="00D11610" w:rsidP="00D11610">
      <w:pPr>
        <w:spacing w:line="360" w:lineRule="auto"/>
        <w:jc w:val="center"/>
        <w:rPr>
          <w:rFonts w:ascii="Calibri" w:hAnsi="Calibri" w:cs="Calibri"/>
          <w:b/>
          <w:kern w:val="1"/>
          <w:sz w:val="24"/>
          <w:szCs w:val="24"/>
          <w:lang w:eastAsia="ar-SA"/>
        </w:rPr>
      </w:pPr>
      <w:r w:rsidRPr="00D11610">
        <w:rPr>
          <w:rFonts w:ascii="Calibri" w:hAnsi="Calibri" w:cs="Calibri"/>
          <w:b/>
          <w:kern w:val="1"/>
          <w:sz w:val="24"/>
          <w:szCs w:val="24"/>
          <w:lang w:eastAsia="ar-SA"/>
        </w:rPr>
        <w:t>A 19 fő ellátott megoszlása fogyatékosság típusa szerint az alábbi:</w:t>
      </w:r>
    </w:p>
    <w:p w:rsidR="00D11610" w:rsidRPr="00D11610" w:rsidRDefault="00D11610" w:rsidP="00D11610">
      <w:pPr>
        <w:spacing w:line="360" w:lineRule="auto"/>
        <w:jc w:val="center"/>
        <w:rPr>
          <w:rFonts w:ascii="Calibri" w:hAnsi="Calibri" w:cs="Calibri"/>
          <w:kern w:val="1"/>
          <w:sz w:val="24"/>
          <w:szCs w:val="24"/>
          <w:lang w:eastAsia="ar-SA"/>
        </w:rPr>
      </w:pPr>
    </w:p>
    <w:p w:rsidR="00D11610" w:rsidRPr="00D11610" w:rsidRDefault="00D11610" w:rsidP="00D11610">
      <w:pPr>
        <w:spacing w:line="360" w:lineRule="auto"/>
        <w:jc w:val="both"/>
        <w:rPr>
          <w:rFonts w:ascii="Calibri" w:hAnsi="Calibri" w:cs="Calibri"/>
          <w:kern w:val="1"/>
          <w:sz w:val="24"/>
          <w:szCs w:val="24"/>
          <w:lang w:eastAsia="ar-SA"/>
        </w:rPr>
      </w:pPr>
      <w:r w:rsidRPr="00D11610">
        <w:rPr>
          <w:noProof/>
          <w:kern w:val="1"/>
          <w:sz w:val="24"/>
          <w:szCs w:val="24"/>
        </w:rPr>
        <w:lastRenderedPageBreak/>
        <w:drawing>
          <wp:inline distT="0" distB="0" distL="0" distR="0" wp14:anchorId="07E1797A" wp14:editId="6FFDEBFF">
            <wp:extent cx="5486400" cy="3200400"/>
            <wp:effectExtent l="0" t="0" r="0" b="0"/>
            <wp:docPr id="1528474940" name="Diagra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D11610">
        <w:rPr>
          <w:rFonts w:ascii="Calibri" w:hAnsi="Calibri" w:cs="Calibri"/>
          <w:noProof/>
          <w:kern w:val="1"/>
          <w:sz w:val="24"/>
          <w:szCs w:val="24"/>
          <w:lang w:eastAsia="ar-SA"/>
        </w:rPr>
        <w:t xml:space="preserve"> </w:t>
      </w:r>
    </w:p>
    <w:p w:rsidR="00D11610" w:rsidRPr="00D11610" w:rsidRDefault="00D11610" w:rsidP="00D11610">
      <w:pPr>
        <w:spacing w:line="360" w:lineRule="auto"/>
        <w:jc w:val="both"/>
        <w:rPr>
          <w:rFonts w:ascii="Calibri" w:hAnsi="Calibri" w:cs="Calibri"/>
          <w:kern w:val="1"/>
          <w:sz w:val="24"/>
          <w:szCs w:val="24"/>
          <w:lang w:eastAsia="ar-SA"/>
        </w:rPr>
      </w:pPr>
    </w:p>
    <w:p w:rsidR="00D11610" w:rsidRPr="00D11610" w:rsidRDefault="00D11610" w:rsidP="00D11610">
      <w:pPr>
        <w:spacing w:line="360" w:lineRule="auto"/>
        <w:jc w:val="both"/>
        <w:rPr>
          <w:rFonts w:ascii="Calibri" w:hAnsi="Calibri" w:cs="Calibri"/>
          <w:kern w:val="1"/>
          <w:sz w:val="24"/>
          <w:szCs w:val="24"/>
          <w:lang w:eastAsia="ar-SA"/>
        </w:rPr>
      </w:pPr>
    </w:p>
    <w:p w:rsidR="00D11610" w:rsidRPr="00D11610" w:rsidRDefault="00D11610" w:rsidP="00D11610">
      <w:pPr>
        <w:spacing w:line="360" w:lineRule="auto"/>
        <w:jc w:val="both"/>
        <w:rPr>
          <w:rFonts w:ascii="Calibri" w:hAnsi="Calibri" w:cs="Calibri"/>
          <w:kern w:val="1"/>
          <w:sz w:val="24"/>
          <w:szCs w:val="24"/>
          <w:lang w:eastAsia="ar-SA"/>
        </w:rPr>
      </w:pPr>
      <w:r w:rsidRPr="00D11610">
        <w:rPr>
          <w:rFonts w:ascii="Calibri" w:hAnsi="Calibri" w:cs="Calibri"/>
          <w:kern w:val="1"/>
          <w:sz w:val="24"/>
          <w:szCs w:val="24"/>
          <w:lang w:eastAsia="ar-SA"/>
        </w:rPr>
        <w:t>Ezeknek a betegségeknek a megértése végtelen türelmet követel dolgozóinktól. A kialakult bizalom megőrzése és az elfogadás a legfontosabb a kapcsolatok kialakításában és a közös munkában.  Legnagyobb kihívást az autista ellátottjaink jelentik. Ők speciális bánásmódot, speciális szakmaiságot igényelnek. Egyesületünk mindent elkövet annak érdekében, hogy a dolgozók ezen speciális szükségleteket is kellő szakmaisággal ki tudják elégíteni.</w:t>
      </w:r>
    </w:p>
    <w:p w:rsidR="00D11610" w:rsidRPr="00D11610" w:rsidRDefault="00D11610" w:rsidP="00D11610">
      <w:pPr>
        <w:spacing w:line="360" w:lineRule="auto"/>
        <w:jc w:val="both"/>
        <w:rPr>
          <w:rFonts w:ascii="Calibri" w:hAnsi="Calibri" w:cs="Calibri"/>
          <w:kern w:val="1"/>
          <w:sz w:val="24"/>
          <w:szCs w:val="24"/>
          <w:lang w:eastAsia="ar-SA"/>
        </w:rPr>
      </w:pPr>
    </w:p>
    <w:p w:rsidR="00D11610" w:rsidRPr="00D11610" w:rsidRDefault="00D11610" w:rsidP="00D11610">
      <w:pPr>
        <w:spacing w:line="360" w:lineRule="auto"/>
        <w:jc w:val="both"/>
        <w:rPr>
          <w:rFonts w:ascii="Calibri" w:hAnsi="Calibri" w:cs="Calibri"/>
          <w:b/>
          <w:kern w:val="1"/>
          <w:szCs w:val="28"/>
          <w:lang w:eastAsia="ar-SA"/>
        </w:rPr>
      </w:pPr>
      <w:r w:rsidRPr="00D11610">
        <w:rPr>
          <w:rFonts w:ascii="Calibri" w:hAnsi="Calibri" w:cs="Calibri"/>
          <w:b/>
          <w:kern w:val="1"/>
          <w:szCs w:val="28"/>
          <w:lang w:eastAsia="ar-SA"/>
        </w:rPr>
        <w:t xml:space="preserve">Szakmai együttműködés </w:t>
      </w:r>
    </w:p>
    <w:p w:rsidR="00D11610" w:rsidRPr="00D11610" w:rsidRDefault="00D11610" w:rsidP="00D11610">
      <w:pPr>
        <w:spacing w:line="360" w:lineRule="auto"/>
        <w:jc w:val="both"/>
        <w:rPr>
          <w:rFonts w:ascii="Calibri" w:hAnsi="Calibri" w:cs="Calibri"/>
          <w:b/>
          <w:kern w:val="1"/>
          <w:sz w:val="24"/>
          <w:szCs w:val="24"/>
          <w:lang w:eastAsia="ar-SA"/>
        </w:rPr>
      </w:pPr>
    </w:p>
    <w:p w:rsidR="00D11610" w:rsidRPr="00D11610" w:rsidRDefault="00D11610" w:rsidP="00D11610">
      <w:pPr>
        <w:spacing w:after="360" w:line="360" w:lineRule="auto"/>
        <w:jc w:val="both"/>
        <w:rPr>
          <w:rFonts w:ascii="Calibri" w:hAnsi="Calibri" w:cs="Calibri"/>
          <w:b/>
          <w:bCs/>
          <w:kern w:val="1"/>
          <w:sz w:val="24"/>
          <w:szCs w:val="24"/>
          <w:lang w:eastAsia="ar-SA"/>
        </w:rPr>
      </w:pPr>
      <w:r w:rsidRPr="00D11610">
        <w:rPr>
          <w:rFonts w:ascii="Calibri" w:hAnsi="Calibri" w:cs="Calibri"/>
          <w:kern w:val="1"/>
          <w:sz w:val="24"/>
          <w:szCs w:val="24"/>
          <w:lang w:eastAsia="ar-SA"/>
        </w:rPr>
        <w:t>A kapcsolattartás, együttműködés kiépítése elengedhetetlenül szükséges a szakmai munka hatékonyságának növelése érdekében a területileg illetékes, az ellátásban résztvevő egyéb egészségügyi és szociális intézményekkel, az önkormányzat szakigazgatási szerveivel, civil és egyházi szervezetekkel. A kapcsolattartás módja személyesen, team munkában, továbbá telefonon, levélben és e-mailben valósul meg.</w:t>
      </w:r>
    </w:p>
    <w:p w:rsidR="00D11610" w:rsidRPr="00D11610" w:rsidRDefault="00D11610" w:rsidP="00D11610">
      <w:pPr>
        <w:widowControl w:val="0"/>
        <w:numPr>
          <w:ilvl w:val="0"/>
          <w:numId w:val="15"/>
        </w:numPr>
        <w:suppressAutoHyphens/>
        <w:spacing w:after="360" w:line="360" w:lineRule="auto"/>
        <w:ind w:left="714" w:hanging="357"/>
        <w:jc w:val="both"/>
        <w:rPr>
          <w:rFonts w:ascii="Calibri" w:hAnsi="Calibri" w:cs="Calibri"/>
          <w:i/>
          <w:kern w:val="1"/>
          <w:sz w:val="24"/>
          <w:szCs w:val="24"/>
          <w:lang w:eastAsia="ar-SA"/>
        </w:rPr>
      </w:pPr>
      <w:r w:rsidRPr="00D11610">
        <w:rPr>
          <w:rFonts w:ascii="Calibri" w:hAnsi="Calibri" w:cs="Calibri"/>
          <w:kern w:val="1"/>
          <w:sz w:val="24"/>
          <w:szCs w:val="24"/>
          <w:lang w:eastAsia="ar-SA"/>
        </w:rPr>
        <w:t xml:space="preserve">A nappali ellátást biztosító munkatársak feladata - </w:t>
      </w:r>
      <w:r w:rsidRPr="00D11610">
        <w:rPr>
          <w:rFonts w:ascii="Calibri" w:hAnsi="Calibri" w:cs="Calibri"/>
          <w:kern w:val="1"/>
          <w:sz w:val="24"/>
          <w:szCs w:val="24"/>
          <w:u w:val="single"/>
          <w:lang w:eastAsia="ar-SA"/>
        </w:rPr>
        <w:t>az ellátott aktív közreműködésével</w:t>
      </w:r>
      <w:r w:rsidRPr="00D11610">
        <w:rPr>
          <w:rFonts w:ascii="Calibri" w:hAnsi="Calibri" w:cs="Calibri"/>
          <w:kern w:val="1"/>
          <w:sz w:val="24"/>
          <w:szCs w:val="24"/>
          <w:lang w:eastAsia="ar-SA"/>
        </w:rPr>
        <w:t xml:space="preserve"> – hogy a gondozás folyamatában </w:t>
      </w:r>
      <w:r w:rsidRPr="00D11610">
        <w:rPr>
          <w:rFonts w:ascii="Calibri" w:hAnsi="Calibri" w:cs="Calibri"/>
          <w:kern w:val="1"/>
          <w:sz w:val="24"/>
          <w:szCs w:val="24"/>
          <w:u w:val="single"/>
          <w:lang w:eastAsia="ar-SA"/>
        </w:rPr>
        <w:t>együttműködjön</w:t>
      </w:r>
      <w:r w:rsidRPr="00D11610">
        <w:rPr>
          <w:rFonts w:ascii="Calibri" w:hAnsi="Calibri" w:cs="Calibri"/>
          <w:kern w:val="1"/>
          <w:sz w:val="24"/>
          <w:szCs w:val="24"/>
          <w:lang w:eastAsia="ar-SA"/>
        </w:rPr>
        <w:t xml:space="preserve"> az egészségügyi ellátást biztosító szakorvosok, klinikai szakpszichológusok, szociális munkásokkal, és más munkatársakkal. Ennek kapcsán, telefonon és személyesen is tartjuk a kapcsolatot az egészségügyi intézmények dolgozóival.</w:t>
      </w:r>
    </w:p>
    <w:p w:rsidR="00D11610" w:rsidRPr="00D11610" w:rsidRDefault="00D11610" w:rsidP="00D11610">
      <w:pPr>
        <w:widowControl w:val="0"/>
        <w:numPr>
          <w:ilvl w:val="0"/>
          <w:numId w:val="15"/>
        </w:numPr>
        <w:suppressAutoHyphens/>
        <w:spacing w:line="360" w:lineRule="auto"/>
        <w:jc w:val="both"/>
        <w:rPr>
          <w:rFonts w:ascii="Calibri" w:hAnsi="Calibri" w:cs="Calibri"/>
          <w:i/>
          <w:kern w:val="1"/>
          <w:sz w:val="24"/>
          <w:szCs w:val="24"/>
          <w:lang w:eastAsia="ar-SA"/>
        </w:rPr>
      </w:pPr>
      <w:r w:rsidRPr="00D11610">
        <w:rPr>
          <w:rFonts w:ascii="Calibri" w:hAnsi="Calibri" w:cs="Calibri"/>
          <w:b/>
          <w:i/>
          <w:kern w:val="1"/>
          <w:sz w:val="24"/>
          <w:szCs w:val="24"/>
          <w:lang w:eastAsia="ar-SA"/>
        </w:rPr>
        <w:lastRenderedPageBreak/>
        <w:t>Önkormányzatokkal</w:t>
      </w:r>
      <w:r w:rsidRPr="00D11610">
        <w:rPr>
          <w:rFonts w:ascii="Calibri" w:hAnsi="Calibri" w:cs="Calibri"/>
          <w:b/>
          <w:kern w:val="1"/>
          <w:sz w:val="24"/>
          <w:szCs w:val="24"/>
          <w:lang w:eastAsia="ar-SA"/>
        </w:rPr>
        <w:t>:</w:t>
      </w:r>
      <w:r w:rsidRPr="00D11610">
        <w:rPr>
          <w:rFonts w:ascii="Calibri" w:hAnsi="Calibri" w:cs="Calibri"/>
          <w:kern w:val="1"/>
          <w:sz w:val="24"/>
          <w:szCs w:val="24"/>
          <w:lang w:eastAsia="ar-SA"/>
        </w:rPr>
        <w:t xml:space="preserve"> Az önkormányzatokkal szükség szerint felvesszük a kapcsolatot, illetve rendezvényeinkre is meghívást kapnak.</w:t>
      </w:r>
    </w:p>
    <w:p w:rsidR="00D11610" w:rsidRPr="00D11610" w:rsidRDefault="00D11610" w:rsidP="00D11610">
      <w:pPr>
        <w:widowControl w:val="0"/>
        <w:numPr>
          <w:ilvl w:val="0"/>
          <w:numId w:val="15"/>
        </w:numPr>
        <w:suppressAutoHyphens/>
        <w:spacing w:line="360" w:lineRule="auto"/>
        <w:jc w:val="both"/>
        <w:rPr>
          <w:rFonts w:ascii="Calibri" w:hAnsi="Calibri" w:cs="Calibri"/>
          <w:b/>
          <w:i/>
          <w:kern w:val="1"/>
          <w:sz w:val="24"/>
          <w:szCs w:val="24"/>
          <w:lang w:eastAsia="ar-SA"/>
        </w:rPr>
      </w:pPr>
      <w:r w:rsidRPr="00D11610">
        <w:rPr>
          <w:rFonts w:ascii="Calibri" w:hAnsi="Calibri" w:cs="Calibri"/>
          <w:b/>
          <w:bCs/>
          <w:i/>
          <w:kern w:val="1"/>
          <w:sz w:val="24"/>
          <w:szCs w:val="24"/>
          <w:lang w:eastAsia="ar-SA"/>
        </w:rPr>
        <w:t>Ellátási területünkön működő Polgármesteri hivatalok egészségügyi, szociális, igazgatási irodáival, a, HB Vármegye Kormányhivatal Gyámhivatalával és Családtámogatási és társadalombiztosítási Főosztály helyi szerveivel.</w:t>
      </w:r>
      <w:r w:rsidRPr="00D11610">
        <w:rPr>
          <w:rFonts w:ascii="Calibri" w:hAnsi="Calibri" w:cs="Calibri"/>
          <w:b/>
          <w:bCs/>
          <w:kern w:val="1"/>
          <w:sz w:val="24"/>
          <w:szCs w:val="24"/>
          <w:lang w:eastAsia="ar-SA"/>
        </w:rPr>
        <w:t xml:space="preserve"> </w:t>
      </w:r>
      <w:r w:rsidRPr="00D11610">
        <w:rPr>
          <w:rFonts w:ascii="Calibri" w:hAnsi="Calibri" w:cs="Calibri"/>
          <w:bCs/>
          <w:kern w:val="1"/>
          <w:sz w:val="24"/>
          <w:szCs w:val="24"/>
          <w:lang w:eastAsia="ar-SA"/>
        </w:rPr>
        <w:t xml:space="preserve">Elsősorban a szociális ellátások igénylése, az egészségkárosodással kapcsolatos hivatalos teendők, a nyugdíj és gondnoksági ügyintézés kapcsán szoktunk kapcsolatba kerülni a területen működő hivatalokkal. </w:t>
      </w:r>
    </w:p>
    <w:p w:rsidR="00D11610" w:rsidRPr="00D11610" w:rsidRDefault="00D11610" w:rsidP="00D11610">
      <w:pPr>
        <w:widowControl w:val="0"/>
        <w:numPr>
          <w:ilvl w:val="0"/>
          <w:numId w:val="15"/>
        </w:numPr>
        <w:suppressAutoHyphens/>
        <w:spacing w:line="360" w:lineRule="auto"/>
        <w:jc w:val="both"/>
        <w:rPr>
          <w:rFonts w:ascii="Calibri" w:hAnsi="Calibri" w:cs="Calibri"/>
          <w:i/>
          <w:kern w:val="1"/>
          <w:sz w:val="24"/>
          <w:szCs w:val="24"/>
          <w:lang w:eastAsia="ar-SA"/>
        </w:rPr>
      </w:pPr>
      <w:r w:rsidRPr="00D11610">
        <w:rPr>
          <w:rFonts w:ascii="Calibri" w:hAnsi="Calibri" w:cs="Calibri"/>
          <w:b/>
          <w:i/>
          <w:kern w:val="1"/>
          <w:sz w:val="24"/>
          <w:szCs w:val="24"/>
          <w:lang w:eastAsia="ar-SA"/>
        </w:rPr>
        <w:t>Munkaügyi központ kirendeltségeivel, valamint a REHAB hatóság hajdúszoboszlói szakügyintézőjével</w:t>
      </w:r>
      <w:r w:rsidRPr="00D11610">
        <w:rPr>
          <w:rFonts w:ascii="Calibri" w:hAnsi="Calibri" w:cs="Calibri"/>
          <w:b/>
          <w:kern w:val="1"/>
          <w:sz w:val="24"/>
          <w:szCs w:val="24"/>
          <w:lang w:eastAsia="ar-SA"/>
        </w:rPr>
        <w:t xml:space="preserve">: </w:t>
      </w:r>
      <w:r w:rsidRPr="00D11610">
        <w:rPr>
          <w:rFonts w:ascii="Calibri" w:hAnsi="Calibri" w:cs="Calibri"/>
          <w:kern w:val="1"/>
          <w:sz w:val="24"/>
          <w:szCs w:val="24"/>
          <w:lang w:eastAsia="ar-SA"/>
        </w:rPr>
        <w:t xml:space="preserve">tájékoztatják intézményünket a friss jogi és munkaügyi információkról, akik segítik ellátottaink elhelyezkedését. </w:t>
      </w:r>
    </w:p>
    <w:p w:rsidR="00D11610" w:rsidRPr="00D11610" w:rsidRDefault="00D11610" w:rsidP="00D11610">
      <w:pPr>
        <w:widowControl w:val="0"/>
        <w:numPr>
          <w:ilvl w:val="0"/>
          <w:numId w:val="15"/>
        </w:numPr>
        <w:suppressAutoHyphens/>
        <w:spacing w:line="360" w:lineRule="auto"/>
        <w:jc w:val="both"/>
        <w:rPr>
          <w:rFonts w:ascii="Calibri" w:hAnsi="Calibri" w:cs="Calibri"/>
          <w:i/>
          <w:kern w:val="1"/>
          <w:sz w:val="24"/>
          <w:szCs w:val="24"/>
          <w:lang w:eastAsia="ar-SA"/>
        </w:rPr>
      </w:pPr>
      <w:r w:rsidRPr="00D11610">
        <w:rPr>
          <w:rFonts w:ascii="Calibri" w:hAnsi="Calibri" w:cs="Calibri"/>
          <w:b/>
          <w:i/>
          <w:kern w:val="1"/>
          <w:sz w:val="24"/>
          <w:szCs w:val="24"/>
          <w:lang w:eastAsia="ar-SA"/>
        </w:rPr>
        <w:t>Személyes gondoskodást nyújtó szociális alapszolgáltatást illetve szakosított ellátást nyújtó intézményekkel</w:t>
      </w:r>
      <w:r w:rsidRPr="00D11610">
        <w:rPr>
          <w:rFonts w:ascii="Calibri" w:hAnsi="Calibri" w:cs="Calibri"/>
          <w:b/>
          <w:kern w:val="1"/>
          <w:sz w:val="24"/>
          <w:szCs w:val="24"/>
          <w:lang w:eastAsia="ar-SA"/>
        </w:rPr>
        <w:t>:</w:t>
      </w:r>
      <w:r w:rsidRPr="00D11610">
        <w:rPr>
          <w:rFonts w:ascii="Calibri" w:hAnsi="Calibri" w:cs="Calibri"/>
          <w:kern w:val="1"/>
          <w:sz w:val="24"/>
          <w:szCs w:val="24"/>
          <w:lang w:eastAsia="ar-SA"/>
        </w:rPr>
        <w:t xml:space="preserve"> a szociális alapszolgáltatást biztosító más szervezettel, illetve az ellátási területen szolgáltatást biztosító Hajdúszoboszlói Kistérségi Többcélú Társulás által működtetett Kistérségi Szociális, Család- és Gyermekjóléti Központtal. Elsősorban a klienseink részére igényelhető ellátásokról, és azok igénybevételéről nyújtanak információt.</w:t>
      </w:r>
    </w:p>
    <w:p w:rsidR="00D11610" w:rsidRPr="00D11610" w:rsidRDefault="00D11610" w:rsidP="00D11610">
      <w:pPr>
        <w:widowControl w:val="0"/>
        <w:numPr>
          <w:ilvl w:val="0"/>
          <w:numId w:val="15"/>
        </w:numPr>
        <w:suppressAutoHyphens/>
        <w:spacing w:line="360" w:lineRule="auto"/>
        <w:jc w:val="both"/>
        <w:rPr>
          <w:rFonts w:ascii="Calibri" w:hAnsi="Calibri" w:cs="Calibri"/>
          <w:kern w:val="1"/>
          <w:sz w:val="24"/>
          <w:szCs w:val="24"/>
          <w:lang w:eastAsia="ar-SA"/>
        </w:rPr>
      </w:pPr>
      <w:r w:rsidRPr="00D11610">
        <w:rPr>
          <w:rFonts w:ascii="Calibri" w:hAnsi="Calibri" w:cs="Calibri"/>
          <w:b/>
          <w:i/>
          <w:kern w:val="1"/>
          <w:sz w:val="24"/>
          <w:szCs w:val="24"/>
          <w:lang w:eastAsia="ar-SA"/>
        </w:rPr>
        <w:t>Módszertani Intézménnyel</w:t>
      </w:r>
      <w:r w:rsidRPr="00D11610">
        <w:rPr>
          <w:rFonts w:ascii="Calibri" w:hAnsi="Calibri" w:cs="Calibri"/>
          <w:b/>
          <w:kern w:val="1"/>
          <w:sz w:val="24"/>
          <w:szCs w:val="24"/>
          <w:lang w:eastAsia="ar-SA"/>
        </w:rPr>
        <w:t xml:space="preserve">, </w:t>
      </w:r>
      <w:r w:rsidRPr="00D11610">
        <w:rPr>
          <w:rFonts w:ascii="Calibri" w:hAnsi="Calibri" w:cs="Calibri"/>
          <w:kern w:val="1"/>
          <w:sz w:val="24"/>
          <w:szCs w:val="24"/>
          <w:lang w:eastAsia="ar-SA"/>
        </w:rPr>
        <w:t xml:space="preserve"> ahol segítséget nyújtanak tanácsadás, információnyújtás formájában. Amennyiben erre igényt tartunk, szakmai anyagokkal segítik munkánkat. Leginkább szakmai programok megírása, véleményezése, és az intézmény ellenőrzése során kerülünk kapcsolatba a módszertani intézménnyel.</w:t>
      </w:r>
      <w:r w:rsidRPr="00D11610">
        <w:rPr>
          <w:rFonts w:ascii="Calibri" w:hAnsi="Calibri" w:cs="Calibri"/>
          <w:bCs/>
          <w:kern w:val="1"/>
          <w:sz w:val="24"/>
          <w:szCs w:val="24"/>
          <w:lang w:eastAsia="ar-SA"/>
        </w:rPr>
        <w:t xml:space="preserve"> a </w:t>
      </w:r>
    </w:p>
    <w:p w:rsidR="00D11610" w:rsidRPr="00D11610" w:rsidRDefault="00D11610" w:rsidP="00D11610">
      <w:pPr>
        <w:widowControl w:val="0"/>
        <w:numPr>
          <w:ilvl w:val="0"/>
          <w:numId w:val="15"/>
        </w:numPr>
        <w:suppressAutoHyphens/>
        <w:spacing w:line="360" w:lineRule="auto"/>
        <w:jc w:val="both"/>
        <w:rPr>
          <w:rFonts w:ascii="Calibri" w:hAnsi="Calibri" w:cs="Calibri"/>
          <w:kern w:val="1"/>
          <w:sz w:val="24"/>
          <w:szCs w:val="24"/>
          <w:lang w:eastAsia="ar-SA"/>
        </w:rPr>
      </w:pPr>
      <w:r w:rsidRPr="00D11610">
        <w:rPr>
          <w:rFonts w:ascii="Calibri" w:hAnsi="Calibri" w:cs="Calibri"/>
          <w:b/>
          <w:i/>
          <w:kern w:val="1"/>
          <w:sz w:val="24"/>
          <w:szCs w:val="24"/>
          <w:lang w:eastAsia="ar-SA"/>
        </w:rPr>
        <w:t>Civil és egyházi szervezetekkel:</w:t>
      </w:r>
      <w:r w:rsidRPr="00D11610">
        <w:rPr>
          <w:rFonts w:ascii="Calibri" w:hAnsi="Calibri" w:cs="Calibri"/>
          <w:i/>
          <w:kern w:val="1"/>
          <w:sz w:val="24"/>
          <w:szCs w:val="24"/>
          <w:lang w:eastAsia="ar-SA"/>
        </w:rPr>
        <w:t xml:space="preserve"> </w:t>
      </w:r>
      <w:r w:rsidRPr="00D11610">
        <w:rPr>
          <w:rFonts w:ascii="Calibri" w:hAnsi="Calibri" w:cs="Calibri"/>
          <w:kern w:val="1"/>
          <w:sz w:val="24"/>
          <w:szCs w:val="24"/>
          <w:lang w:eastAsia="ar-SA"/>
        </w:rPr>
        <w:t xml:space="preserve">A fogyatékkal élőkkel számos nem állami fenntartású szervezet foglalkozik, ellátási területünkön belül. Intézményünk szoros szakmai kapcsolatot tart fenn ezekkel a szolgáltatókkal is. </w:t>
      </w:r>
      <w:r w:rsidRPr="00D11610">
        <w:rPr>
          <w:rFonts w:ascii="Calibri" w:hAnsi="Calibri" w:cs="Calibri"/>
          <w:bCs/>
          <w:kern w:val="1"/>
          <w:sz w:val="24"/>
          <w:szCs w:val="24"/>
          <w:lang w:eastAsia="ar-SA"/>
        </w:rPr>
        <w:t xml:space="preserve">BTESZ által szervezett </w:t>
      </w:r>
      <w:r w:rsidRPr="00D11610">
        <w:rPr>
          <w:rFonts w:ascii="Calibri" w:hAnsi="Calibri" w:cs="Calibri"/>
          <w:kern w:val="1"/>
          <w:sz w:val="24"/>
          <w:szCs w:val="24"/>
          <w:lang w:eastAsia="ar-SA"/>
        </w:rPr>
        <w:t>TSZR</w:t>
      </w:r>
      <w:r w:rsidRPr="00D11610">
        <w:rPr>
          <w:rFonts w:ascii="Calibri" w:hAnsi="Calibri" w:cs="Calibri"/>
          <w:bCs/>
          <w:kern w:val="1"/>
          <w:sz w:val="24"/>
          <w:szCs w:val="24"/>
          <w:lang w:eastAsia="ar-SA"/>
        </w:rPr>
        <w:t xml:space="preserve"> rendezvényeken</w:t>
      </w:r>
      <w:r w:rsidRPr="00D11610">
        <w:rPr>
          <w:rFonts w:ascii="Calibri" w:hAnsi="Calibri" w:cs="Calibri"/>
          <w:b/>
          <w:bCs/>
          <w:kern w:val="1"/>
          <w:sz w:val="24"/>
          <w:szCs w:val="24"/>
          <w:lang w:eastAsia="ar-SA"/>
        </w:rPr>
        <w:t xml:space="preserve"> </w:t>
      </w:r>
      <w:r w:rsidRPr="00D11610">
        <w:rPr>
          <w:rFonts w:ascii="Calibri" w:hAnsi="Calibri" w:cs="Calibri"/>
          <w:kern w:val="1"/>
          <w:sz w:val="24"/>
          <w:szCs w:val="24"/>
          <w:lang w:eastAsia="ar-SA"/>
        </w:rPr>
        <w:t>az elmúlt évben is rendszeresen részt vettünk, rendszeres az együttműködés a Fény Felé Alapítvány, az Arany Középút Egyesület,  a Forrás Lelki Segítők Egyesületével, Napfényes Sziget Egyesülettel, stb.</w:t>
      </w:r>
    </w:p>
    <w:p w:rsidR="00D11610" w:rsidRPr="00D11610" w:rsidRDefault="00D11610" w:rsidP="00D11610">
      <w:pPr>
        <w:spacing w:line="360" w:lineRule="auto"/>
        <w:jc w:val="both"/>
        <w:rPr>
          <w:rFonts w:ascii="Calibri" w:hAnsi="Calibri" w:cs="Calibri"/>
          <w:kern w:val="1"/>
          <w:sz w:val="24"/>
          <w:szCs w:val="24"/>
          <w:lang w:eastAsia="ar-SA"/>
        </w:rPr>
      </w:pPr>
    </w:p>
    <w:p w:rsidR="00D11610" w:rsidRPr="00D11610" w:rsidRDefault="00D11610" w:rsidP="00D11610">
      <w:pPr>
        <w:spacing w:line="360" w:lineRule="auto"/>
        <w:jc w:val="both"/>
        <w:rPr>
          <w:rFonts w:ascii="Calibri" w:hAnsi="Calibri" w:cs="Calibri"/>
          <w:kern w:val="1"/>
          <w:sz w:val="24"/>
          <w:szCs w:val="24"/>
          <w:lang w:eastAsia="ar-SA"/>
        </w:rPr>
      </w:pPr>
      <w:r w:rsidRPr="00D11610">
        <w:rPr>
          <w:rFonts w:ascii="Calibri" w:hAnsi="Calibri" w:cs="Calibri"/>
          <w:b/>
          <w:bCs/>
          <w:kern w:val="1"/>
          <w:szCs w:val="28"/>
          <w:lang w:eastAsia="ar-SA"/>
        </w:rPr>
        <w:t>2024. év intézményünk életében</w:t>
      </w:r>
    </w:p>
    <w:p w:rsidR="00D11610" w:rsidRPr="00D11610" w:rsidRDefault="00D11610" w:rsidP="00D11610">
      <w:pPr>
        <w:spacing w:line="360" w:lineRule="auto"/>
        <w:jc w:val="both"/>
        <w:rPr>
          <w:rFonts w:ascii="Calibri" w:hAnsi="Calibri" w:cs="Calibri"/>
          <w:kern w:val="1"/>
          <w:sz w:val="24"/>
          <w:szCs w:val="24"/>
          <w:lang w:eastAsia="ar-SA"/>
        </w:rPr>
      </w:pPr>
    </w:p>
    <w:p w:rsidR="00D11610" w:rsidRPr="00D11610" w:rsidRDefault="00D11610" w:rsidP="00D11610">
      <w:pPr>
        <w:widowControl w:val="0"/>
        <w:tabs>
          <w:tab w:val="left" w:pos="540"/>
        </w:tabs>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Az Egyesületünk eddig is nagy gondot fordított minden hozzá forduló rászoruló megsegítésére.</w:t>
      </w:r>
    </w:p>
    <w:p w:rsidR="00D11610" w:rsidRPr="00D11610" w:rsidRDefault="00D11610" w:rsidP="00D11610">
      <w:pPr>
        <w:widowControl w:val="0"/>
        <w:tabs>
          <w:tab w:val="left" w:pos="540"/>
        </w:tabs>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Több ellátottunk dolgozik fejlesztő foglalkoztatás, illetve akkreditált foglalkoztatás keretében. E mellett számos szociális ügyintézés mellett, több ellátottunk számára keresetpótló juttatás (fogyatékossági támogatás ill. rokkant járadék)  igénylésében is közreműködtünk.</w:t>
      </w:r>
    </w:p>
    <w:p w:rsidR="00D11610" w:rsidRPr="00D11610" w:rsidRDefault="00D11610" w:rsidP="00D11610">
      <w:pPr>
        <w:widowControl w:val="0"/>
        <w:tabs>
          <w:tab w:val="left" w:pos="540"/>
        </w:tabs>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lastRenderedPageBreak/>
        <w:t>Az intézmény kezdeti nehézségei ellenére összeállítottuk a napi-, heti- és éves  programjainkat és az ellátottak számának gyarapodásával év közben a fenti programokat az általuk megfogalmazott igények szerint módosítottuk. 2024. év végére mindenféle fogyatékossági típusú ellátott megtalálható nappali ellátásunkban.</w:t>
      </w:r>
    </w:p>
    <w:p w:rsidR="00D11610" w:rsidRPr="00D11610" w:rsidRDefault="00D11610" w:rsidP="00D11610">
      <w:pPr>
        <w:widowControl w:val="0"/>
        <w:tabs>
          <w:tab w:val="left" w:pos="540"/>
        </w:tabs>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 Az Intézményben adott a lehetőség számos kreatív technikák gyakorlására, így évszakhoz, neves ünnepekhez kötött alkotások készítésével foglalkoznak ellátottjaink. Emellett nagy hangsúlyt fektetünk a képességek megőrzésére, valamint azok fejlesztésére is.</w:t>
      </w:r>
    </w:p>
    <w:p w:rsidR="00D11610" w:rsidRPr="00D11610" w:rsidRDefault="00D11610" w:rsidP="00D11610">
      <w:pPr>
        <w:widowControl w:val="0"/>
        <w:tabs>
          <w:tab w:val="left" w:pos="540"/>
        </w:tabs>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Rendszeresen megünnepeltük a születés-, és névnapokat, a jeles ünnepeket, a húsvéti és karácsonyi ünnepség megszervezésére is sor került. </w:t>
      </w:r>
    </w:p>
    <w:p w:rsidR="00D11610" w:rsidRPr="00D11610" w:rsidRDefault="00D11610" w:rsidP="00D11610">
      <w:pPr>
        <w:widowControl w:val="0"/>
        <w:tabs>
          <w:tab w:val="left" w:pos="540"/>
        </w:tabs>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Augusztusban a Debreceni Egyetem főépületében lévő könyvtár és az egyetem épülete kápráztatta el nappali intézményünk ellátottjait, majd ezt követően a Nagyerdőben  élvezhették  a város szépségeit. </w:t>
      </w:r>
    </w:p>
    <w:p w:rsidR="00D11610" w:rsidRPr="00D11610" w:rsidRDefault="00D11610" w:rsidP="00D11610">
      <w:pPr>
        <w:widowControl w:val="0"/>
        <w:tabs>
          <w:tab w:val="left" w:pos="540"/>
        </w:tabs>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Hajdúszoboszló színes programjainak is rendszeres látogatói voltunk, a „XIII. Hajdúszoboszlói  Kamionos találkozó”, a „Márton napi vigadalom” és az adventi gyertyagyújtás rendezvényi színesítették ellátottjaink életét. </w:t>
      </w:r>
    </w:p>
    <w:p w:rsidR="00D11610" w:rsidRPr="00D11610" w:rsidRDefault="00D11610" w:rsidP="00D11610">
      <w:pPr>
        <w:widowControl w:val="0"/>
        <w:tabs>
          <w:tab w:val="left" w:pos="540"/>
        </w:tabs>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Az ÉFOSZ Szabolcs-Szatmár-Bereg Megyei Egyesülete szervezésében  2024.  szeptemberében  ellátottjaink ingyenesen részt vehettek a Sérült Emberek Napja alkalmából egy közös kiránduláson, amelynek a Nyíregyházi Állatpark adott otthont.</w:t>
      </w:r>
    </w:p>
    <w:p w:rsidR="00D11610" w:rsidRPr="00D11610" w:rsidRDefault="00D11610" w:rsidP="00D11610">
      <w:pPr>
        <w:widowControl w:val="0"/>
        <w:tabs>
          <w:tab w:val="left" w:pos="540"/>
        </w:tabs>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Decemberben az RTL X Faktor főpróbáján vehettünk részt, ami különleges élményt jelentett mindenkinek. </w:t>
      </w:r>
    </w:p>
    <w:p w:rsidR="00D11610" w:rsidRPr="00D11610" w:rsidRDefault="00D11610" w:rsidP="00D11610">
      <w:pPr>
        <w:widowControl w:val="0"/>
        <w:tabs>
          <w:tab w:val="left" w:pos="540"/>
        </w:tabs>
        <w:suppressAutoHyphens/>
        <w:spacing w:line="360" w:lineRule="auto"/>
        <w:jc w:val="both"/>
        <w:rPr>
          <w:rFonts w:ascii="Calibri" w:eastAsia="SimSun" w:hAnsi="Calibri" w:cs="Calibri"/>
          <w:b/>
          <w:kern w:val="1"/>
          <w:sz w:val="24"/>
          <w:szCs w:val="24"/>
          <w:lang w:eastAsia="hi-IN" w:bidi="hi-IN"/>
        </w:rPr>
      </w:pPr>
    </w:p>
    <w:p w:rsidR="00D11610" w:rsidRPr="00D11610" w:rsidRDefault="00D11610" w:rsidP="00D11610">
      <w:pPr>
        <w:widowControl w:val="0"/>
        <w:tabs>
          <w:tab w:val="left" w:pos="540"/>
        </w:tabs>
        <w:suppressAutoHyphens/>
        <w:spacing w:line="360" w:lineRule="auto"/>
        <w:jc w:val="both"/>
        <w:rPr>
          <w:rFonts w:ascii="Calibri" w:eastAsia="SimSun" w:hAnsi="Calibri" w:cs="Calibri"/>
          <w:i/>
          <w:kern w:val="1"/>
          <w:sz w:val="24"/>
          <w:szCs w:val="24"/>
          <w:lang w:eastAsia="hi-IN" w:bidi="hi-IN"/>
        </w:rPr>
      </w:pPr>
      <w:r w:rsidRPr="00D11610">
        <w:rPr>
          <w:rFonts w:ascii="Calibri" w:eastAsia="SimSun" w:hAnsi="Calibri" w:cs="Calibri"/>
          <w:i/>
          <w:kern w:val="1"/>
          <w:sz w:val="24"/>
          <w:szCs w:val="24"/>
          <w:lang w:eastAsia="hi-IN" w:bidi="hi-IN"/>
        </w:rPr>
        <w:t>Az ellátottak létszáma 2024. december 31-én a következőképpen alakult:</w:t>
      </w:r>
    </w:p>
    <w:p w:rsidR="00D11610" w:rsidRPr="00D11610" w:rsidRDefault="00D11610" w:rsidP="00D11610">
      <w:pPr>
        <w:widowControl w:val="0"/>
        <w:tabs>
          <w:tab w:val="left" w:pos="540"/>
        </w:tabs>
        <w:suppressAutoHyphens/>
        <w:spacing w:line="360" w:lineRule="auto"/>
        <w:jc w:val="both"/>
        <w:rPr>
          <w:rFonts w:ascii="Calibri" w:eastAsia="SimSun" w:hAnsi="Calibri" w:cs="Calibri"/>
          <w:i/>
          <w:kern w:val="1"/>
          <w:sz w:val="24"/>
          <w:szCs w:val="24"/>
          <w:lang w:eastAsia="hi-IN" w:bidi="hi-IN"/>
        </w:rPr>
      </w:pPr>
      <w:r w:rsidRPr="00D11610">
        <w:rPr>
          <w:rFonts w:ascii="Calibri" w:eastAsia="SimSun" w:hAnsi="Calibri" w:cs="Calibri"/>
          <w:i/>
          <w:kern w:val="1"/>
          <w:sz w:val="24"/>
          <w:szCs w:val="24"/>
          <w:lang w:eastAsia="hi-IN" w:bidi="hi-IN"/>
        </w:rPr>
        <w:t xml:space="preserve">Összesen: 19 fő </w:t>
      </w:r>
    </w:p>
    <w:p w:rsidR="00D11610" w:rsidRPr="00D11610" w:rsidRDefault="00D11610" w:rsidP="00D11610">
      <w:pPr>
        <w:widowControl w:val="0"/>
        <w:tabs>
          <w:tab w:val="left" w:pos="540"/>
        </w:tabs>
        <w:suppressAutoHyphens/>
        <w:spacing w:line="360" w:lineRule="auto"/>
        <w:jc w:val="both"/>
        <w:rPr>
          <w:rFonts w:ascii="Calibri" w:eastAsia="SimSun" w:hAnsi="Calibri" w:cs="Calibri"/>
          <w:i/>
          <w:kern w:val="1"/>
          <w:sz w:val="24"/>
          <w:szCs w:val="24"/>
          <w:lang w:eastAsia="hi-IN" w:bidi="hi-IN"/>
        </w:rPr>
      </w:pPr>
      <w:r w:rsidRPr="00D11610">
        <w:rPr>
          <w:rFonts w:ascii="Calibri" w:eastAsia="SimSun" w:hAnsi="Calibri" w:cs="Calibri"/>
          <w:i/>
          <w:kern w:val="1"/>
          <w:sz w:val="24"/>
          <w:szCs w:val="24"/>
          <w:lang w:eastAsia="hi-IN" w:bidi="hi-IN"/>
        </w:rPr>
        <w:t>Az új ellátottak száma: 22 fő</w:t>
      </w:r>
    </w:p>
    <w:p w:rsidR="00D11610" w:rsidRPr="00D11610" w:rsidRDefault="00D11610" w:rsidP="00D11610">
      <w:pPr>
        <w:widowControl w:val="0"/>
        <w:tabs>
          <w:tab w:val="left" w:pos="540"/>
        </w:tabs>
        <w:suppressAutoHyphens/>
        <w:spacing w:line="360" w:lineRule="auto"/>
        <w:jc w:val="both"/>
        <w:rPr>
          <w:rFonts w:ascii="Calibri" w:eastAsia="SimSun" w:hAnsi="Calibri" w:cs="Calibri"/>
          <w:i/>
          <w:kern w:val="1"/>
          <w:sz w:val="24"/>
          <w:szCs w:val="24"/>
          <w:lang w:eastAsia="hi-IN" w:bidi="hi-IN"/>
        </w:rPr>
      </w:pPr>
      <w:r w:rsidRPr="00D11610">
        <w:rPr>
          <w:rFonts w:ascii="Calibri" w:eastAsia="SimSun" w:hAnsi="Calibri" w:cs="Calibri"/>
          <w:i/>
          <w:kern w:val="1"/>
          <w:sz w:val="24"/>
          <w:szCs w:val="24"/>
          <w:lang w:eastAsia="hi-IN" w:bidi="hi-IN"/>
        </w:rPr>
        <w:t>Ellátásból kikerültek száma: 3 fő</w:t>
      </w:r>
    </w:p>
    <w:p w:rsidR="00D11610" w:rsidRPr="00D11610" w:rsidRDefault="00D11610" w:rsidP="00D11610">
      <w:pPr>
        <w:widowControl w:val="0"/>
        <w:suppressAutoHyphens/>
        <w:spacing w:line="360" w:lineRule="auto"/>
        <w:jc w:val="both"/>
        <w:rPr>
          <w:rFonts w:ascii="Calibri" w:eastAsia="SimSun" w:hAnsi="Calibri" w:cs="Calibri"/>
          <w:b/>
          <w:kern w:val="1"/>
          <w:sz w:val="24"/>
          <w:szCs w:val="24"/>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Cs w:val="28"/>
          <w:lang w:eastAsia="hi-IN" w:bidi="hi-IN"/>
        </w:rPr>
      </w:pPr>
      <w:r w:rsidRPr="00D11610">
        <w:rPr>
          <w:rFonts w:ascii="Calibri" w:eastAsia="SimSun" w:hAnsi="Calibri" w:cs="Calibri"/>
          <w:b/>
          <w:kern w:val="1"/>
          <w:szCs w:val="28"/>
          <w:lang w:eastAsia="hi-IN" w:bidi="hi-IN"/>
        </w:rPr>
        <w:t>Személyi és tárgyi feltételek 2024–ben</w:t>
      </w: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Intézményünk szakmai feladatát 2 fő, heti 40 órában foglalkoztatott terápiás munkatárssal,  és 1 fő intézményvezető irányításával látja el.</w:t>
      </w: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A szolgáltatás biztosítására használt épület teljesen akadálymentesített, tömegközlekedési eszközökkel jól megközelíthető Hajdúszoboszló frekventált részén található. Jelenleg 2 foglalkoztató </w:t>
      </w:r>
      <w:r w:rsidRPr="00D11610">
        <w:rPr>
          <w:rFonts w:ascii="Calibri" w:eastAsia="SimSun" w:hAnsi="Calibri" w:cs="Calibri"/>
          <w:kern w:val="1"/>
          <w:sz w:val="24"/>
          <w:szCs w:val="24"/>
          <w:lang w:eastAsia="hi-IN" w:bidi="hi-IN"/>
        </w:rPr>
        <w:lastRenderedPageBreak/>
        <w:t>helyiségben tudjuk ellátni a feladatainkat, szervezzük programjainkat, kreatív foglalkozásainkat. Ezen belül az egyik foglalkoztató lehetővé teszi az egyéni foglalkozások megtartását is. 1 irodahelyiség áll rendelkezésünkre az adminisztrációs munkákhoz, valamint 1 pihenésre alkalmas szobával is rendelkezünk. Továbbá egy melegítő/étkező konyhával, illetve nemenként elkülönített illemhelyiséggel, amelyből mindkettő teljesen akadálymentes. Intézményünkben megfelelő mennyiségben állnak rendelkezésre bútorzatok, számítástechnikai és szórakoztató elektronikai berendezések. Kis házi könyvtárunkat, szabadidős társasjátékainkat lehetőségeinkhez mérten folyamatosan bővítjük.</w:t>
      </w:r>
    </w:p>
    <w:p w:rsidR="00D11610" w:rsidRPr="00D11610" w:rsidRDefault="00D11610" w:rsidP="00D11610">
      <w:pPr>
        <w:widowControl w:val="0"/>
        <w:suppressAutoHyphens/>
        <w:spacing w:line="360" w:lineRule="auto"/>
        <w:jc w:val="both"/>
        <w:rPr>
          <w:rFonts w:ascii="Calibri" w:eastAsia="SimSun" w:hAnsi="Calibri" w:cs="Calibri"/>
          <w:b/>
          <w:kern w:val="1"/>
          <w:sz w:val="24"/>
          <w:szCs w:val="24"/>
          <w:u w:val="single"/>
          <w:lang w:eastAsia="hi-IN" w:bidi="hi-IN"/>
        </w:rPr>
      </w:pPr>
      <w:r w:rsidRPr="00D11610">
        <w:rPr>
          <w:rFonts w:ascii="Calibri" w:eastAsia="SimSun" w:hAnsi="Calibri" w:cs="Calibri"/>
          <w:kern w:val="1"/>
          <w:sz w:val="24"/>
          <w:szCs w:val="24"/>
          <w:lang w:eastAsia="hi-IN" w:bidi="hi-IN"/>
        </w:rPr>
        <w:t>Kézműves foglalkozásainkat igény szerint alakítjuk, biztosítunk eszközöket, alapanyagokat szövésre, kosárfonásra, a gyöngyfűzés gyakorlására.</w:t>
      </w:r>
    </w:p>
    <w:p w:rsidR="00D11610" w:rsidRPr="00D11610" w:rsidRDefault="00D11610" w:rsidP="00D11610">
      <w:pPr>
        <w:widowControl w:val="0"/>
        <w:suppressAutoHyphens/>
        <w:spacing w:line="360" w:lineRule="auto"/>
        <w:jc w:val="both"/>
        <w:rPr>
          <w:rFonts w:ascii="Calibri" w:eastAsia="SimSun" w:hAnsi="Calibri" w:cs="Calibri"/>
          <w:b/>
          <w:kern w:val="1"/>
          <w:sz w:val="24"/>
          <w:szCs w:val="24"/>
          <w:u w:val="single"/>
          <w:lang w:eastAsia="hi-IN" w:bidi="hi-IN"/>
        </w:rPr>
      </w:pPr>
    </w:p>
    <w:p w:rsidR="00D11610" w:rsidRPr="00D11610" w:rsidRDefault="00D11610" w:rsidP="00D11610">
      <w:pPr>
        <w:widowControl w:val="0"/>
        <w:suppressAutoHyphens/>
        <w:spacing w:line="360" w:lineRule="auto"/>
        <w:jc w:val="both"/>
        <w:rPr>
          <w:rFonts w:ascii="Calibri" w:eastAsia="SimSun" w:hAnsi="Calibri" w:cs="Calibri"/>
          <w:b/>
          <w:kern w:val="1"/>
          <w:sz w:val="24"/>
          <w:szCs w:val="24"/>
          <w:u w:val="single"/>
          <w:lang w:eastAsia="hi-IN" w:bidi="hi-IN"/>
        </w:rPr>
      </w:pPr>
    </w:p>
    <w:tbl>
      <w:tblPr>
        <w:tblW w:w="0" w:type="auto"/>
        <w:jc w:val="center"/>
        <w:shd w:val="clear" w:color="auto" w:fill="FFFF00"/>
        <w:tblLayout w:type="fixed"/>
        <w:tblLook w:val="0000" w:firstRow="0" w:lastRow="0" w:firstColumn="0" w:lastColumn="0" w:noHBand="0" w:noVBand="0"/>
      </w:tblPr>
      <w:tblGrid>
        <w:gridCol w:w="2303"/>
        <w:gridCol w:w="2303"/>
        <w:gridCol w:w="3500"/>
      </w:tblGrid>
      <w:tr w:rsidR="00D11610" w:rsidRPr="00D11610" w:rsidTr="0006734B">
        <w:trPr>
          <w:jc w:val="center"/>
        </w:trPr>
        <w:tc>
          <w:tcPr>
            <w:tcW w:w="2303"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jc w:val="both"/>
              <w:rPr>
                <w:rFonts w:ascii="Calibri" w:eastAsia="SimSun" w:hAnsi="Calibri" w:cs="Calibri"/>
                <w:b/>
                <w:kern w:val="1"/>
                <w:sz w:val="24"/>
                <w:szCs w:val="24"/>
                <w:lang w:eastAsia="hi-IN" w:bidi="hi-IN"/>
              </w:rPr>
            </w:pPr>
            <w:r w:rsidRPr="00D11610">
              <w:rPr>
                <w:rFonts w:ascii="Calibri" w:eastAsia="SimSun" w:hAnsi="Calibri" w:cs="Calibri"/>
                <w:b/>
                <w:kern w:val="1"/>
                <w:sz w:val="24"/>
                <w:szCs w:val="24"/>
                <w:lang w:eastAsia="hi-IN" w:bidi="hi-IN"/>
              </w:rPr>
              <w:t>Betöltött munkakör</w:t>
            </w:r>
          </w:p>
        </w:tc>
        <w:tc>
          <w:tcPr>
            <w:tcW w:w="2303"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jc w:val="both"/>
              <w:rPr>
                <w:rFonts w:ascii="Calibri" w:eastAsia="SimSun" w:hAnsi="Calibri" w:cs="Calibri"/>
                <w:b/>
                <w:kern w:val="1"/>
                <w:sz w:val="24"/>
                <w:szCs w:val="24"/>
                <w:lang w:eastAsia="hi-IN" w:bidi="hi-IN"/>
              </w:rPr>
            </w:pPr>
            <w:r w:rsidRPr="00D11610">
              <w:rPr>
                <w:rFonts w:ascii="Calibri" w:eastAsia="SimSun" w:hAnsi="Calibri" w:cs="Calibri"/>
                <w:b/>
                <w:kern w:val="1"/>
                <w:sz w:val="24"/>
                <w:szCs w:val="24"/>
                <w:lang w:eastAsia="hi-IN" w:bidi="hi-IN"/>
              </w:rPr>
              <w:t xml:space="preserve">Napi munkaidő </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b/>
                <w:kern w:val="1"/>
                <w:sz w:val="24"/>
                <w:szCs w:val="24"/>
                <w:lang w:eastAsia="hi-IN" w:bidi="hi-IN"/>
              </w:rPr>
              <w:t>Végzettség</w:t>
            </w:r>
          </w:p>
        </w:tc>
      </w:tr>
      <w:tr w:rsidR="00D11610" w:rsidRPr="00D11610" w:rsidTr="0006734B">
        <w:trPr>
          <w:jc w:val="center"/>
        </w:trPr>
        <w:tc>
          <w:tcPr>
            <w:tcW w:w="2303"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intézményvezető</w:t>
            </w:r>
          </w:p>
        </w:tc>
        <w:tc>
          <w:tcPr>
            <w:tcW w:w="2303"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8 óra</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BE45DA" w:rsidP="00D11610">
            <w:pPr>
              <w:widowControl w:val="0"/>
              <w:suppressAutoHyphens/>
              <w:spacing w:line="360" w:lineRule="auto"/>
              <w:jc w:val="both"/>
              <w:rPr>
                <w:rFonts w:ascii="Calibri" w:eastAsia="SimSun" w:hAnsi="Calibri" w:cs="Calibri"/>
                <w:kern w:val="1"/>
                <w:sz w:val="24"/>
                <w:szCs w:val="24"/>
                <w:lang w:eastAsia="hi-IN" w:bidi="hi-IN"/>
              </w:rPr>
            </w:pPr>
            <w:r>
              <w:rPr>
                <w:rFonts w:ascii="Calibri" w:eastAsia="SimSun" w:hAnsi="Calibri" w:cs="Calibri"/>
                <w:kern w:val="1"/>
                <w:sz w:val="24"/>
                <w:szCs w:val="24"/>
                <w:lang w:eastAsia="hi-IN" w:bidi="hi-IN"/>
              </w:rPr>
              <w:t>felsőfokú (szociálpol</w:t>
            </w:r>
            <w:r w:rsidR="00D11610" w:rsidRPr="00D11610">
              <w:rPr>
                <w:rFonts w:ascii="Calibri" w:eastAsia="SimSun" w:hAnsi="Calibri" w:cs="Calibri"/>
                <w:kern w:val="1"/>
                <w:sz w:val="24"/>
                <w:szCs w:val="24"/>
                <w:lang w:eastAsia="hi-IN" w:bidi="hi-IN"/>
              </w:rPr>
              <w:t>itikus)</w:t>
            </w:r>
          </w:p>
        </w:tc>
      </w:tr>
      <w:tr w:rsidR="00D11610" w:rsidRPr="00D11610" w:rsidTr="0006734B">
        <w:trPr>
          <w:jc w:val="center"/>
        </w:trPr>
        <w:tc>
          <w:tcPr>
            <w:tcW w:w="2303"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terápiás munkatárs</w:t>
            </w:r>
          </w:p>
        </w:tc>
        <w:tc>
          <w:tcPr>
            <w:tcW w:w="2303"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8 óra</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középfokú </w:t>
            </w:r>
          </w:p>
          <w:p w:rsidR="00D11610" w:rsidRPr="00D11610" w:rsidRDefault="00BE45DA" w:rsidP="00D11610">
            <w:pPr>
              <w:widowControl w:val="0"/>
              <w:suppressAutoHyphens/>
              <w:spacing w:line="360" w:lineRule="auto"/>
              <w:jc w:val="both"/>
              <w:rPr>
                <w:rFonts w:ascii="Calibri" w:eastAsia="SimSun" w:hAnsi="Calibri" w:cs="Calibri"/>
                <w:kern w:val="1"/>
                <w:sz w:val="24"/>
                <w:szCs w:val="24"/>
                <w:lang w:eastAsia="hi-IN" w:bidi="hi-IN"/>
              </w:rPr>
            </w:pPr>
            <w:r>
              <w:rPr>
                <w:rFonts w:ascii="Calibri" w:eastAsia="SimSun" w:hAnsi="Calibri" w:cs="Calibri"/>
                <w:kern w:val="1"/>
                <w:sz w:val="24"/>
                <w:szCs w:val="24"/>
                <w:lang w:eastAsia="hi-IN" w:bidi="hi-IN"/>
              </w:rPr>
              <w:t>(pedagógiai asszi</w:t>
            </w:r>
            <w:r w:rsidR="00D11610" w:rsidRPr="00D11610">
              <w:rPr>
                <w:rFonts w:ascii="Calibri" w:eastAsia="SimSun" w:hAnsi="Calibri" w:cs="Calibri"/>
                <w:kern w:val="1"/>
                <w:sz w:val="24"/>
                <w:szCs w:val="24"/>
                <w:lang w:eastAsia="hi-IN" w:bidi="hi-IN"/>
              </w:rPr>
              <w:t>sztens)</w:t>
            </w:r>
          </w:p>
        </w:tc>
      </w:tr>
      <w:tr w:rsidR="00D11610" w:rsidRPr="00D11610" w:rsidTr="0006734B">
        <w:trPr>
          <w:jc w:val="center"/>
        </w:trPr>
        <w:tc>
          <w:tcPr>
            <w:tcW w:w="2303"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terápiás munkatárs</w:t>
            </w:r>
          </w:p>
        </w:tc>
        <w:tc>
          <w:tcPr>
            <w:tcW w:w="2303"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8 óra</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középfokú </w:t>
            </w: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(gyógypedagógiai asszisztens)</w:t>
            </w:r>
          </w:p>
        </w:tc>
      </w:tr>
    </w:tbl>
    <w:p w:rsidR="00D11610" w:rsidRPr="00623648" w:rsidRDefault="00D11610" w:rsidP="00D11610">
      <w:pPr>
        <w:widowControl w:val="0"/>
        <w:suppressAutoHyphens/>
        <w:spacing w:line="360" w:lineRule="auto"/>
        <w:jc w:val="both"/>
        <w:rPr>
          <w:rFonts w:ascii="Calibri" w:eastAsia="SimSun" w:hAnsi="Calibri" w:cs="Calibri"/>
          <w:b/>
          <w:kern w:val="1"/>
          <w:szCs w:val="28"/>
          <w:lang w:eastAsia="hi-IN" w:bidi="hi-IN"/>
        </w:rPr>
      </w:pPr>
      <w:r w:rsidRPr="00D11610">
        <w:rPr>
          <w:rFonts w:ascii="Calibri" w:eastAsia="SimSun" w:hAnsi="Calibri" w:cs="Calibri"/>
          <w:bCs/>
          <w:kern w:val="1"/>
          <w:sz w:val="24"/>
          <w:szCs w:val="24"/>
          <w:lang w:eastAsia="hi-IN" w:bidi="hi-IN"/>
        </w:rPr>
        <w:t xml:space="preserve"> </w:t>
      </w:r>
    </w:p>
    <w:p w:rsidR="00D11610" w:rsidRPr="00D11610" w:rsidRDefault="00D11610" w:rsidP="00D11610">
      <w:pPr>
        <w:widowControl w:val="0"/>
        <w:tabs>
          <w:tab w:val="left" w:pos="540"/>
          <w:tab w:val="left" w:pos="1134"/>
        </w:tabs>
        <w:suppressAutoHyphens/>
        <w:spacing w:line="360" w:lineRule="auto"/>
        <w:jc w:val="both"/>
        <w:rPr>
          <w:rFonts w:ascii="Calibri" w:eastAsia="SimSun" w:hAnsi="Calibri" w:cs="Calibri"/>
          <w:b/>
          <w:kern w:val="1"/>
          <w:szCs w:val="28"/>
          <w:lang w:eastAsia="hi-IN" w:bidi="hi-IN"/>
        </w:rPr>
      </w:pPr>
      <w:r w:rsidRPr="00D11610">
        <w:rPr>
          <w:rFonts w:ascii="Calibri" w:eastAsia="SimSun" w:hAnsi="Calibri" w:cs="Calibri"/>
          <w:b/>
          <w:kern w:val="1"/>
          <w:szCs w:val="28"/>
          <w:lang w:eastAsia="hi-IN" w:bidi="hi-IN"/>
        </w:rPr>
        <w:t>2024 évi támogatás felhasználása</w:t>
      </w:r>
    </w:p>
    <w:p w:rsidR="00D11610" w:rsidRPr="00D11610" w:rsidRDefault="00D11610" w:rsidP="00D11610">
      <w:pPr>
        <w:widowControl w:val="0"/>
        <w:tabs>
          <w:tab w:val="left" w:pos="540"/>
        </w:tabs>
        <w:suppressAutoHyphens/>
        <w:spacing w:line="360" w:lineRule="auto"/>
        <w:jc w:val="both"/>
        <w:rPr>
          <w:rFonts w:ascii="Calibri" w:eastAsia="SimSun" w:hAnsi="Calibri" w:cs="Calibri"/>
          <w:kern w:val="1"/>
          <w:sz w:val="16"/>
          <w:szCs w:val="16"/>
          <w:lang w:eastAsia="hi-IN" w:bidi="hi-IN"/>
        </w:rPr>
      </w:pPr>
    </w:p>
    <w:p w:rsidR="00D11610" w:rsidRPr="00D11610" w:rsidRDefault="00D11610" w:rsidP="00D11610">
      <w:pPr>
        <w:widowControl w:val="0"/>
        <w:tabs>
          <w:tab w:val="left" w:pos="540"/>
        </w:tabs>
        <w:suppressAutoHyphens/>
        <w:spacing w:line="360" w:lineRule="auto"/>
        <w:jc w:val="both"/>
        <w:rPr>
          <w:rFonts w:ascii="Calibri" w:eastAsia="SimSun" w:hAnsi="Calibri" w:cs="Calibri"/>
          <w:color w:val="000000"/>
          <w:kern w:val="1"/>
          <w:sz w:val="24"/>
          <w:szCs w:val="24"/>
          <w:lang w:eastAsia="hi-IN" w:bidi="hi-IN"/>
        </w:rPr>
      </w:pPr>
      <w:r w:rsidRPr="00D11610">
        <w:rPr>
          <w:rFonts w:ascii="Calibri" w:eastAsia="SimSun" w:hAnsi="Calibri" w:cs="Calibri"/>
          <w:color w:val="000000"/>
          <w:kern w:val="1"/>
          <w:sz w:val="24"/>
          <w:szCs w:val="24"/>
          <w:lang w:eastAsia="hi-IN" w:bidi="hi-IN"/>
        </w:rPr>
        <w:t xml:space="preserve">2024. az első év volt a fogyatékosokat ellátó nappali intézményben, ami többféle kezdeti nehézséget is okozott, így az önkormányzati   350.000 Ft-os támogatása nagyon nagy segítséget jelentett intézményünk életében hiszen nem volt bázis évünk, amihez a kiadásainkat viszonytani lehetett volna. A </w:t>
      </w:r>
      <w:r w:rsidRPr="00D11610">
        <w:rPr>
          <w:rFonts w:ascii="Calibri" w:eastAsia="SimSun" w:hAnsi="Calibri" w:cs="Calibri"/>
          <w:kern w:val="1"/>
          <w:sz w:val="24"/>
          <w:szCs w:val="24"/>
          <w:lang w:eastAsia="hi-IN" w:bidi="hi-IN"/>
        </w:rPr>
        <w:t xml:space="preserve"> támogatás összegét közüzemi számlákra,  illetve karbantartási költségekre fordítottuk.</w:t>
      </w:r>
    </w:p>
    <w:p w:rsidR="00D11610" w:rsidRPr="00D11610" w:rsidRDefault="00D11610" w:rsidP="00D11610">
      <w:pPr>
        <w:widowControl w:val="0"/>
        <w:tabs>
          <w:tab w:val="left" w:pos="540"/>
        </w:tabs>
        <w:suppressAutoHyphens/>
        <w:spacing w:line="360" w:lineRule="auto"/>
        <w:jc w:val="both"/>
        <w:rPr>
          <w:rFonts w:ascii="Calibri" w:eastAsia="SimSun" w:hAnsi="Calibri" w:cs="Calibri"/>
          <w:color w:val="000000"/>
          <w:kern w:val="1"/>
          <w:sz w:val="24"/>
          <w:szCs w:val="24"/>
          <w:lang w:eastAsia="hi-IN" w:bidi="hi-IN"/>
        </w:rPr>
      </w:pPr>
    </w:p>
    <w:p w:rsidR="00D11610" w:rsidRPr="00D11610" w:rsidRDefault="00D11610" w:rsidP="00D11610">
      <w:pPr>
        <w:widowControl w:val="0"/>
        <w:tabs>
          <w:tab w:val="left" w:pos="540"/>
        </w:tabs>
        <w:suppressAutoHyphens/>
        <w:spacing w:line="360" w:lineRule="auto"/>
        <w:jc w:val="both"/>
        <w:rPr>
          <w:rFonts w:ascii="Calibri" w:eastAsia="SimSun" w:hAnsi="Calibri" w:cs="Calibri"/>
          <w:b/>
          <w:kern w:val="1"/>
          <w:sz w:val="24"/>
          <w:szCs w:val="24"/>
          <w:u w:val="single"/>
          <w:lang w:eastAsia="hi-IN" w:bidi="hi-IN"/>
        </w:rPr>
      </w:pPr>
      <w:r w:rsidRPr="00D11610">
        <w:rPr>
          <w:rFonts w:ascii="Calibri" w:eastAsia="SimSun" w:hAnsi="Calibri" w:cs="Calibri"/>
          <w:kern w:val="1"/>
          <w:sz w:val="24"/>
          <w:szCs w:val="24"/>
          <w:lang w:eastAsia="hi-IN" w:bidi="hi-IN"/>
        </w:rPr>
        <w:t>Elszámolásunkról a számlákat és banki kivonatokat hitelesített másolatban nyújtjuk be a Tisztelt Testület részére.</w:t>
      </w:r>
    </w:p>
    <w:p w:rsidR="00D11610" w:rsidRPr="00D11610" w:rsidRDefault="00D11610" w:rsidP="00D11610">
      <w:pPr>
        <w:widowControl w:val="0"/>
        <w:tabs>
          <w:tab w:val="left" w:pos="540"/>
        </w:tabs>
        <w:suppressAutoHyphens/>
        <w:spacing w:line="360" w:lineRule="auto"/>
        <w:jc w:val="both"/>
        <w:rPr>
          <w:rFonts w:ascii="Calibri" w:eastAsia="SimSun" w:hAnsi="Calibri" w:cs="Calibri"/>
          <w:b/>
          <w:kern w:val="1"/>
          <w:sz w:val="16"/>
          <w:szCs w:val="16"/>
          <w:u w:val="single"/>
          <w:lang w:eastAsia="hi-IN" w:bidi="hi-IN"/>
        </w:rPr>
      </w:pP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Az eddigi tapasztalatok alapján elmondható, hogy Intézményünk a célkitűzéseinek megtartására törekszik, és folyamatosan igyekszik biztosítani azt. A munkánk minőségének megtartásában nagy segítségünkre volt az Önkormányzat által nyújtott támogatás, amit ezúton is szeretnénk megköszönni. </w:t>
      </w:r>
    </w:p>
    <w:p w:rsidR="00D11610" w:rsidRPr="00D11610" w:rsidRDefault="00D11610" w:rsidP="00D11610">
      <w:pPr>
        <w:widowControl w:val="0"/>
        <w:suppressAutoHyphens/>
        <w:spacing w:line="360" w:lineRule="auto"/>
        <w:ind w:firstLine="708"/>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lastRenderedPageBreak/>
        <w:t>Tisztelettel kérem a beszámolónk elfogadását!</w:t>
      </w: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Hajdúszoboszló, 2025.02.27.</w:t>
      </w:r>
    </w:p>
    <w:p w:rsidR="00D11610" w:rsidRPr="00D11610" w:rsidRDefault="00D11610" w:rsidP="00D11610">
      <w:pPr>
        <w:widowControl w:val="0"/>
        <w:suppressAutoHyphens/>
        <w:spacing w:line="360" w:lineRule="auto"/>
        <w:jc w:val="both"/>
        <w:rPr>
          <w:rFonts w:ascii="Calibri" w:eastAsia="SimSun" w:hAnsi="Calibri" w:cs="Calibri"/>
          <w:kern w:val="1"/>
          <w:sz w:val="24"/>
          <w:szCs w:val="24"/>
          <w:lang w:eastAsia="hi-IN" w:bidi="hi-IN"/>
        </w:rPr>
      </w:pPr>
    </w:p>
    <w:p w:rsidR="00D11610" w:rsidRPr="00D11610" w:rsidRDefault="00D11610" w:rsidP="00D11610">
      <w:pPr>
        <w:widowControl w:val="0"/>
        <w:suppressAutoHyphens/>
        <w:spacing w:line="360" w:lineRule="auto"/>
        <w:ind w:left="4956"/>
        <w:jc w:val="both"/>
        <w:rPr>
          <w:rFonts w:ascii="Calibri" w:eastAsia="SimSun" w:hAnsi="Calibri" w:cs="Calibri"/>
          <w:kern w:val="1"/>
          <w:sz w:val="24"/>
          <w:szCs w:val="24"/>
          <w:lang w:eastAsia="hi-IN" w:bidi="hi-IN"/>
        </w:rPr>
      </w:pPr>
    </w:p>
    <w:p w:rsidR="00D11610" w:rsidRPr="00D11610" w:rsidRDefault="00D11610" w:rsidP="00D11610">
      <w:pPr>
        <w:widowControl w:val="0"/>
        <w:suppressAutoHyphens/>
        <w:spacing w:line="360" w:lineRule="auto"/>
        <w:ind w:left="4956"/>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Fülöpné Mezei  Anikó Mária </w:t>
      </w:r>
    </w:p>
    <w:p w:rsidR="00D11610" w:rsidRPr="00D11610" w:rsidRDefault="00D11610" w:rsidP="00D11610">
      <w:pPr>
        <w:widowControl w:val="0"/>
        <w:suppressAutoHyphens/>
        <w:spacing w:line="360" w:lineRule="auto"/>
        <w:ind w:left="4956" w:firstLine="708"/>
        <w:jc w:val="both"/>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     elnök</w:t>
      </w:r>
      <w:r w:rsidRPr="00D11610">
        <w:rPr>
          <w:rFonts w:ascii="Calibri" w:eastAsia="SimSun" w:hAnsi="Calibri" w:cs="Calibri"/>
          <w:kern w:val="1"/>
          <w:sz w:val="24"/>
          <w:szCs w:val="24"/>
          <w:lang w:eastAsia="hi-IN" w:bidi="hi-IN"/>
        </w:rPr>
        <w:br w:type="page"/>
      </w:r>
    </w:p>
    <w:p w:rsidR="00D11610" w:rsidRPr="00D11610" w:rsidRDefault="00D11610" w:rsidP="00D11610">
      <w:pPr>
        <w:widowControl w:val="0"/>
        <w:suppressAutoHyphens/>
        <w:spacing w:line="360" w:lineRule="auto"/>
        <w:jc w:val="center"/>
        <w:rPr>
          <w:rFonts w:ascii="Calibri" w:eastAsia="SimSun" w:hAnsi="Calibri" w:cs="Calibri"/>
          <w:b/>
          <w:kern w:val="1"/>
          <w:sz w:val="24"/>
          <w:szCs w:val="24"/>
          <w:lang w:eastAsia="hi-IN" w:bidi="hi-IN"/>
        </w:rPr>
      </w:pPr>
      <w:r w:rsidRPr="00D11610">
        <w:rPr>
          <w:rFonts w:ascii="Calibri" w:eastAsia="SimSun" w:hAnsi="Calibri" w:cs="Calibri"/>
          <w:b/>
          <w:kern w:val="1"/>
          <w:sz w:val="24"/>
          <w:szCs w:val="24"/>
          <w:lang w:eastAsia="hi-IN" w:bidi="hi-IN"/>
        </w:rPr>
        <w:lastRenderedPageBreak/>
        <w:t>Társ EGYESÜLET</w:t>
      </w:r>
    </w:p>
    <w:p w:rsidR="00D11610" w:rsidRPr="00D11610" w:rsidRDefault="00D11610" w:rsidP="00D11610">
      <w:pPr>
        <w:widowControl w:val="0"/>
        <w:pBdr>
          <w:bottom w:val="single" w:sz="4" w:space="1" w:color="000000"/>
        </w:pBdr>
        <w:suppressAutoHyphens/>
        <w:spacing w:line="360" w:lineRule="auto"/>
        <w:jc w:val="center"/>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4200 Hajdúszoboszló, Baross utca 25./A., </w:t>
      </w:r>
      <w:hyperlink r:id="rId10" w:history="1">
        <w:r w:rsidRPr="00D11610">
          <w:rPr>
            <w:rFonts w:ascii="Calibri" w:eastAsia="SimSun" w:hAnsi="Calibri" w:cs="Calibri"/>
            <w:color w:val="0000FF"/>
            <w:kern w:val="1"/>
            <w:sz w:val="24"/>
            <w:szCs w:val="24"/>
            <w:u w:val="single"/>
            <w:lang w:eastAsia="hi-IN" w:bidi="hi-IN"/>
          </w:rPr>
          <w:t>tarsszakklub@freemail.hu</w:t>
        </w:r>
      </w:hyperlink>
    </w:p>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p>
    <w:p w:rsidR="00D11610" w:rsidRPr="00D11610" w:rsidRDefault="00D11610" w:rsidP="00D11610">
      <w:pPr>
        <w:widowControl w:val="0"/>
        <w:suppressAutoHyphens/>
        <w:spacing w:line="360" w:lineRule="auto"/>
        <w:jc w:val="right"/>
        <w:rPr>
          <w:rFonts w:ascii="Calibri" w:eastAsia="SimSun" w:hAnsi="Calibri" w:cs="Calibri"/>
          <w:b/>
          <w:i/>
          <w:kern w:val="1"/>
          <w:sz w:val="24"/>
          <w:szCs w:val="24"/>
          <w:lang w:eastAsia="hi-IN" w:bidi="hi-IN"/>
        </w:rPr>
      </w:pPr>
    </w:p>
    <w:p w:rsidR="00D11610" w:rsidRPr="00D11610" w:rsidRDefault="00D11610" w:rsidP="00D11610">
      <w:pPr>
        <w:widowControl w:val="0"/>
        <w:suppressAutoHyphens/>
        <w:spacing w:line="360" w:lineRule="auto"/>
        <w:jc w:val="center"/>
        <w:rPr>
          <w:rFonts w:ascii="Calibri" w:eastAsia="SimSun" w:hAnsi="Calibri" w:cs="Calibri"/>
          <w:kern w:val="1"/>
          <w:sz w:val="24"/>
          <w:szCs w:val="24"/>
          <w:lang w:eastAsia="hi-IN" w:bidi="hi-IN"/>
        </w:rPr>
      </w:pPr>
      <w:r w:rsidRPr="00D11610">
        <w:rPr>
          <w:rFonts w:ascii="Calibri" w:eastAsia="SimSun" w:hAnsi="Calibri" w:cs="Calibri"/>
          <w:b/>
          <w:i/>
          <w:kern w:val="1"/>
          <w:sz w:val="24"/>
          <w:szCs w:val="24"/>
          <w:lang w:eastAsia="hi-IN" w:bidi="hi-IN"/>
        </w:rPr>
        <w:t>Pénzügyi beszámoló a HSZ/595-6/2023. számú támogatási szerződéshez</w:t>
      </w:r>
    </w:p>
    <w:p w:rsidR="00D11610" w:rsidRPr="00D11610" w:rsidRDefault="00D11610" w:rsidP="00D11610">
      <w:pPr>
        <w:widowControl w:val="0"/>
        <w:suppressAutoHyphens/>
        <w:spacing w:line="360" w:lineRule="auto"/>
        <w:jc w:val="center"/>
        <w:rPr>
          <w:rFonts w:ascii="Calibri" w:eastAsia="SimSun" w:hAnsi="Calibri" w:cs="Calibri"/>
          <w:kern w:val="1"/>
          <w:sz w:val="24"/>
          <w:szCs w:val="24"/>
          <w:lang w:eastAsia="hi-IN" w:bidi="hi-IN"/>
        </w:rPr>
      </w:pPr>
    </w:p>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p>
    <w:tbl>
      <w:tblPr>
        <w:tblW w:w="9791" w:type="dxa"/>
        <w:tblInd w:w="-44" w:type="dxa"/>
        <w:tblLayout w:type="fixed"/>
        <w:tblLook w:val="0000" w:firstRow="0" w:lastRow="0" w:firstColumn="0" w:lastColumn="0" w:noHBand="0" w:noVBand="0"/>
      </w:tblPr>
      <w:tblGrid>
        <w:gridCol w:w="578"/>
        <w:gridCol w:w="3402"/>
        <w:gridCol w:w="2409"/>
        <w:gridCol w:w="3402"/>
      </w:tblGrid>
      <w:tr w:rsidR="00D11610" w:rsidRPr="00D11610" w:rsidTr="0006734B">
        <w:trPr>
          <w:trHeight w:val="439"/>
        </w:trPr>
        <w:tc>
          <w:tcPr>
            <w:tcW w:w="578" w:type="dxa"/>
            <w:tcBorders>
              <w:top w:val="single" w:sz="4" w:space="0" w:color="000000"/>
              <w:left w:val="single" w:sz="4" w:space="0" w:color="000000"/>
              <w:bottom w:val="single" w:sz="4" w:space="0" w:color="000000"/>
            </w:tcBorders>
          </w:tcPr>
          <w:p w:rsidR="00D11610" w:rsidRPr="00D11610" w:rsidRDefault="00D11610" w:rsidP="00D11610">
            <w:pPr>
              <w:widowControl w:val="0"/>
              <w:suppressAutoHyphens/>
              <w:spacing w:line="360" w:lineRule="auto"/>
              <w:rPr>
                <w:rFonts w:ascii="Calibri" w:eastAsia="SimSun" w:hAnsi="Calibri" w:cs="Calibri"/>
                <w:b/>
                <w:kern w:val="1"/>
                <w:sz w:val="24"/>
                <w:szCs w:val="24"/>
                <w:lang w:eastAsia="hi-IN" w:bidi="hi-IN"/>
              </w:rPr>
            </w:pPr>
          </w:p>
        </w:tc>
        <w:tc>
          <w:tcPr>
            <w:tcW w:w="3402"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rPr>
                <w:rFonts w:ascii="Calibri" w:eastAsia="SimSun" w:hAnsi="Calibri" w:cs="Calibri"/>
                <w:b/>
                <w:kern w:val="1"/>
                <w:sz w:val="24"/>
                <w:szCs w:val="24"/>
                <w:lang w:eastAsia="hi-IN" w:bidi="hi-IN"/>
              </w:rPr>
            </w:pPr>
            <w:r w:rsidRPr="00D11610">
              <w:rPr>
                <w:rFonts w:ascii="Calibri" w:eastAsia="SimSun" w:hAnsi="Calibri" w:cs="Calibri"/>
                <w:b/>
                <w:kern w:val="1"/>
                <w:sz w:val="24"/>
                <w:szCs w:val="24"/>
                <w:lang w:eastAsia="hi-IN" w:bidi="hi-IN"/>
              </w:rPr>
              <w:t>Számla kiállítója</w:t>
            </w:r>
          </w:p>
        </w:tc>
        <w:tc>
          <w:tcPr>
            <w:tcW w:w="2409"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rPr>
                <w:rFonts w:ascii="Calibri" w:eastAsia="SimSun" w:hAnsi="Calibri" w:cs="Calibri"/>
                <w:b/>
                <w:kern w:val="1"/>
                <w:sz w:val="24"/>
                <w:szCs w:val="24"/>
                <w:lang w:eastAsia="hi-IN" w:bidi="hi-IN"/>
              </w:rPr>
            </w:pPr>
            <w:r w:rsidRPr="00D11610">
              <w:rPr>
                <w:rFonts w:ascii="Calibri" w:eastAsia="SimSun" w:hAnsi="Calibri" w:cs="Calibri"/>
                <w:b/>
                <w:kern w:val="1"/>
                <w:sz w:val="24"/>
                <w:szCs w:val="24"/>
                <w:lang w:eastAsia="hi-IN" w:bidi="hi-IN"/>
              </w:rPr>
              <w:t>Bizonylatszám</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b/>
                <w:kern w:val="1"/>
                <w:sz w:val="24"/>
                <w:szCs w:val="24"/>
                <w:lang w:eastAsia="hi-IN" w:bidi="hi-IN"/>
              </w:rPr>
              <w:t>Számlaérték</w:t>
            </w:r>
          </w:p>
        </w:tc>
      </w:tr>
      <w:tr w:rsidR="00D11610" w:rsidRPr="00D11610" w:rsidTr="0006734B">
        <w:trPr>
          <w:trHeight w:val="280"/>
        </w:trPr>
        <w:tc>
          <w:tcPr>
            <w:tcW w:w="578" w:type="dxa"/>
            <w:tcBorders>
              <w:top w:val="single" w:sz="4" w:space="0" w:color="000000"/>
              <w:left w:val="single" w:sz="4" w:space="0" w:color="000000"/>
              <w:bottom w:val="single" w:sz="4" w:space="0" w:color="000000"/>
            </w:tcBorders>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1.</w:t>
            </w:r>
          </w:p>
        </w:tc>
        <w:tc>
          <w:tcPr>
            <w:tcW w:w="3402"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ÉRV Zrt </w:t>
            </w:r>
          </w:p>
        </w:tc>
        <w:tc>
          <w:tcPr>
            <w:tcW w:w="2409"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7060196680</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spacing w:line="360" w:lineRule="auto"/>
              <w:jc w:val="right"/>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    10.160</w:t>
            </w:r>
          </w:p>
        </w:tc>
      </w:tr>
      <w:tr w:rsidR="00D11610" w:rsidRPr="00D11610" w:rsidTr="0006734B">
        <w:tc>
          <w:tcPr>
            <w:tcW w:w="578" w:type="dxa"/>
            <w:tcBorders>
              <w:left w:val="single" w:sz="4" w:space="0" w:color="000000"/>
              <w:bottom w:val="single" w:sz="4" w:space="0" w:color="000000"/>
            </w:tcBorders>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2.</w:t>
            </w:r>
          </w:p>
        </w:tc>
        <w:tc>
          <w:tcPr>
            <w:tcW w:w="3402" w:type="dxa"/>
            <w:tcBorders>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ÉRV Zrt</w:t>
            </w:r>
          </w:p>
        </w:tc>
        <w:tc>
          <w:tcPr>
            <w:tcW w:w="2409" w:type="dxa"/>
            <w:tcBorders>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7060220143</w:t>
            </w:r>
          </w:p>
        </w:tc>
        <w:tc>
          <w:tcPr>
            <w:tcW w:w="3402" w:type="dxa"/>
            <w:tcBorders>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spacing w:line="360" w:lineRule="auto"/>
              <w:jc w:val="right"/>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10.070</w:t>
            </w:r>
          </w:p>
        </w:tc>
      </w:tr>
      <w:tr w:rsidR="00D11610" w:rsidRPr="00D11610" w:rsidTr="0006734B">
        <w:tc>
          <w:tcPr>
            <w:tcW w:w="578" w:type="dxa"/>
            <w:tcBorders>
              <w:left w:val="single" w:sz="4" w:space="0" w:color="000000"/>
              <w:bottom w:val="single" w:sz="4" w:space="0" w:color="000000"/>
            </w:tcBorders>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3.</w:t>
            </w:r>
          </w:p>
        </w:tc>
        <w:tc>
          <w:tcPr>
            <w:tcW w:w="3402" w:type="dxa"/>
            <w:tcBorders>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MVM Földgáz</w:t>
            </w:r>
          </w:p>
        </w:tc>
        <w:tc>
          <w:tcPr>
            <w:tcW w:w="2409" w:type="dxa"/>
            <w:tcBorders>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102753089792</w:t>
            </w:r>
          </w:p>
        </w:tc>
        <w:tc>
          <w:tcPr>
            <w:tcW w:w="3402" w:type="dxa"/>
            <w:tcBorders>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spacing w:line="360" w:lineRule="auto"/>
              <w:jc w:val="right"/>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19.774</w:t>
            </w:r>
          </w:p>
        </w:tc>
      </w:tr>
      <w:tr w:rsidR="00D11610" w:rsidRPr="00D11610" w:rsidTr="0006734B">
        <w:tc>
          <w:tcPr>
            <w:tcW w:w="578" w:type="dxa"/>
            <w:tcBorders>
              <w:top w:val="single" w:sz="4" w:space="0" w:color="000000"/>
              <w:left w:val="single" w:sz="4" w:space="0" w:color="000000"/>
              <w:bottom w:val="single" w:sz="4" w:space="0" w:color="000000"/>
            </w:tcBorders>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4.</w:t>
            </w:r>
          </w:p>
        </w:tc>
        <w:tc>
          <w:tcPr>
            <w:tcW w:w="3402"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MVM Földgáz </w:t>
            </w:r>
          </w:p>
        </w:tc>
        <w:tc>
          <w:tcPr>
            <w:tcW w:w="2409"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101218277820</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spacing w:line="360" w:lineRule="auto"/>
              <w:jc w:val="right"/>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19.811</w:t>
            </w:r>
          </w:p>
        </w:tc>
      </w:tr>
      <w:tr w:rsidR="00D11610" w:rsidRPr="00D11610" w:rsidTr="0006734B">
        <w:tc>
          <w:tcPr>
            <w:tcW w:w="578" w:type="dxa"/>
            <w:tcBorders>
              <w:left w:val="single" w:sz="4" w:space="0" w:color="000000"/>
              <w:bottom w:val="single" w:sz="4" w:space="0" w:color="000000"/>
            </w:tcBorders>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5.</w:t>
            </w:r>
          </w:p>
        </w:tc>
        <w:tc>
          <w:tcPr>
            <w:tcW w:w="3402" w:type="dxa"/>
            <w:tcBorders>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OPUS TIGÁZ  Földgáz</w:t>
            </w:r>
          </w:p>
        </w:tc>
        <w:tc>
          <w:tcPr>
            <w:tcW w:w="2409" w:type="dxa"/>
            <w:tcBorders>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200000139177</w:t>
            </w:r>
          </w:p>
        </w:tc>
        <w:tc>
          <w:tcPr>
            <w:tcW w:w="3402" w:type="dxa"/>
            <w:tcBorders>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spacing w:line="360" w:lineRule="auto"/>
              <w:jc w:val="right"/>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185.327</w:t>
            </w:r>
          </w:p>
        </w:tc>
      </w:tr>
      <w:tr w:rsidR="00D11610" w:rsidRPr="00D11610" w:rsidTr="0006734B">
        <w:tc>
          <w:tcPr>
            <w:tcW w:w="578" w:type="dxa"/>
            <w:tcBorders>
              <w:top w:val="single" w:sz="4" w:space="0" w:color="000000"/>
              <w:left w:val="single" w:sz="4" w:space="0" w:color="000000"/>
              <w:bottom w:val="single" w:sz="4" w:space="0" w:color="000000"/>
            </w:tcBorders>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6.</w:t>
            </w:r>
          </w:p>
        </w:tc>
        <w:tc>
          <w:tcPr>
            <w:tcW w:w="3402"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Nagy István Róbert villanyszerelés</w:t>
            </w:r>
          </w:p>
        </w:tc>
        <w:tc>
          <w:tcPr>
            <w:tcW w:w="2409"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NI-2024-19</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spacing w:line="360" w:lineRule="auto"/>
              <w:jc w:val="right"/>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107.950</w:t>
            </w:r>
          </w:p>
        </w:tc>
      </w:tr>
      <w:tr w:rsidR="00D11610" w:rsidRPr="00D11610" w:rsidTr="0006734B">
        <w:tc>
          <w:tcPr>
            <w:tcW w:w="578" w:type="dxa"/>
            <w:tcBorders>
              <w:top w:val="single" w:sz="4" w:space="0" w:color="000000"/>
              <w:left w:val="single" w:sz="4" w:space="0" w:color="000000"/>
              <w:bottom w:val="single" w:sz="4" w:space="0" w:color="000000"/>
            </w:tcBorders>
          </w:tcPr>
          <w:p w:rsidR="00D11610" w:rsidRPr="00D11610" w:rsidRDefault="00D11610" w:rsidP="00D11610">
            <w:pPr>
              <w:widowControl w:val="0"/>
              <w:suppressAutoHyphens/>
              <w:spacing w:line="360" w:lineRule="auto"/>
              <w:rPr>
                <w:rFonts w:ascii="Calibri" w:eastAsia="SimSun" w:hAnsi="Calibri" w:cs="Calibri"/>
                <w:b/>
                <w:kern w:val="1"/>
                <w:sz w:val="24"/>
                <w:szCs w:val="24"/>
                <w:lang w:eastAsia="hi-IN" w:bidi="hi-IN"/>
              </w:rPr>
            </w:pPr>
          </w:p>
        </w:tc>
        <w:tc>
          <w:tcPr>
            <w:tcW w:w="3402"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pacing w:line="360" w:lineRule="auto"/>
              <w:rPr>
                <w:rFonts w:ascii="Calibri" w:eastAsia="SimSun" w:hAnsi="Calibri" w:cs="Calibri"/>
                <w:b/>
                <w:kern w:val="1"/>
                <w:sz w:val="24"/>
                <w:szCs w:val="24"/>
                <w:lang w:eastAsia="hi-IN" w:bidi="hi-IN"/>
              </w:rPr>
            </w:pPr>
            <w:r w:rsidRPr="00D11610">
              <w:rPr>
                <w:rFonts w:ascii="Calibri" w:eastAsia="SimSun" w:hAnsi="Calibri" w:cs="Calibri"/>
                <w:b/>
                <w:kern w:val="1"/>
                <w:sz w:val="24"/>
                <w:szCs w:val="24"/>
                <w:lang w:eastAsia="hi-IN" w:bidi="hi-IN"/>
              </w:rPr>
              <w:t>Mindösszesen:</w:t>
            </w:r>
          </w:p>
        </w:tc>
        <w:tc>
          <w:tcPr>
            <w:tcW w:w="2409" w:type="dxa"/>
            <w:tcBorders>
              <w:top w:val="single" w:sz="4" w:space="0" w:color="000000"/>
              <w:left w:val="single" w:sz="4" w:space="0" w:color="000000"/>
              <w:bottom w:val="single" w:sz="4" w:space="0" w:color="000000"/>
            </w:tcBorders>
            <w:shd w:val="clear" w:color="auto" w:fill="auto"/>
          </w:tcPr>
          <w:p w:rsidR="00D11610" w:rsidRPr="00D11610" w:rsidRDefault="00D11610" w:rsidP="00D11610">
            <w:pPr>
              <w:widowControl w:val="0"/>
              <w:suppressAutoHyphens/>
              <w:snapToGrid w:val="0"/>
              <w:spacing w:line="360" w:lineRule="auto"/>
              <w:rPr>
                <w:rFonts w:ascii="Calibri" w:eastAsia="SimSun" w:hAnsi="Calibri" w:cs="Calibri"/>
                <w:b/>
                <w:kern w:val="1"/>
                <w:sz w:val="24"/>
                <w:szCs w:val="24"/>
                <w:lang w:eastAsia="hi-IN" w:bidi="hi-IN"/>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11610" w:rsidRPr="00D11610" w:rsidRDefault="00D11610" w:rsidP="00D11610">
            <w:pPr>
              <w:widowControl w:val="0"/>
              <w:suppressAutoHyphens/>
              <w:spacing w:line="360" w:lineRule="auto"/>
              <w:jc w:val="right"/>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353.092</w:t>
            </w:r>
          </w:p>
        </w:tc>
      </w:tr>
    </w:tbl>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p>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p>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p>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Hajdúszoboszló, 2025. január 10.</w:t>
      </w:r>
    </w:p>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p>
    <w:p w:rsidR="00D11610" w:rsidRPr="00D11610" w:rsidRDefault="00D11610" w:rsidP="00D11610">
      <w:pPr>
        <w:widowControl w:val="0"/>
        <w:suppressAutoHyphens/>
        <w:spacing w:line="360" w:lineRule="auto"/>
        <w:ind w:left="5664"/>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w:t>
      </w:r>
    </w:p>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ab/>
      </w:r>
      <w:r w:rsidRPr="00D11610">
        <w:rPr>
          <w:rFonts w:ascii="Calibri" w:eastAsia="SimSun" w:hAnsi="Calibri" w:cs="Calibri"/>
          <w:kern w:val="1"/>
          <w:sz w:val="24"/>
          <w:szCs w:val="24"/>
          <w:lang w:eastAsia="hi-IN" w:bidi="hi-IN"/>
        </w:rPr>
        <w:tab/>
      </w:r>
      <w:r w:rsidRPr="00D11610">
        <w:rPr>
          <w:rFonts w:ascii="Calibri" w:eastAsia="SimSun" w:hAnsi="Calibri" w:cs="Calibri"/>
          <w:kern w:val="1"/>
          <w:sz w:val="24"/>
          <w:szCs w:val="24"/>
          <w:lang w:eastAsia="hi-IN" w:bidi="hi-IN"/>
        </w:rPr>
        <w:tab/>
      </w:r>
      <w:r w:rsidRPr="00D11610">
        <w:rPr>
          <w:rFonts w:ascii="Calibri" w:eastAsia="SimSun" w:hAnsi="Calibri" w:cs="Calibri"/>
          <w:kern w:val="1"/>
          <w:sz w:val="24"/>
          <w:szCs w:val="24"/>
          <w:lang w:eastAsia="hi-IN" w:bidi="hi-IN"/>
        </w:rPr>
        <w:tab/>
      </w:r>
      <w:r w:rsidRPr="00D11610">
        <w:rPr>
          <w:rFonts w:ascii="Calibri" w:eastAsia="SimSun" w:hAnsi="Calibri" w:cs="Calibri"/>
          <w:kern w:val="1"/>
          <w:sz w:val="24"/>
          <w:szCs w:val="24"/>
          <w:lang w:eastAsia="hi-IN" w:bidi="hi-IN"/>
        </w:rPr>
        <w:tab/>
      </w:r>
      <w:r w:rsidRPr="00D11610">
        <w:rPr>
          <w:rFonts w:ascii="Calibri" w:eastAsia="SimSun" w:hAnsi="Calibri" w:cs="Calibri"/>
          <w:kern w:val="1"/>
          <w:sz w:val="24"/>
          <w:szCs w:val="24"/>
          <w:lang w:eastAsia="hi-IN" w:bidi="hi-IN"/>
        </w:rPr>
        <w:tab/>
      </w:r>
      <w:r w:rsidRPr="00D11610">
        <w:rPr>
          <w:rFonts w:ascii="Calibri" w:eastAsia="SimSun" w:hAnsi="Calibri" w:cs="Calibri"/>
          <w:kern w:val="1"/>
          <w:sz w:val="24"/>
          <w:szCs w:val="24"/>
          <w:lang w:eastAsia="hi-IN" w:bidi="hi-IN"/>
        </w:rPr>
        <w:tab/>
      </w:r>
      <w:r w:rsidRPr="00D11610">
        <w:rPr>
          <w:rFonts w:ascii="Calibri" w:eastAsia="SimSun" w:hAnsi="Calibri" w:cs="Calibri"/>
          <w:kern w:val="1"/>
          <w:sz w:val="24"/>
          <w:szCs w:val="24"/>
          <w:lang w:eastAsia="hi-IN" w:bidi="hi-IN"/>
        </w:rPr>
        <w:tab/>
        <w:t xml:space="preserve">     Fülöpné Mezei Anikó Mária </w:t>
      </w:r>
    </w:p>
    <w:p w:rsidR="00D11610" w:rsidRPr="00D11610" w:rsidRDefault="00D11610" w:rsidP="00D11610">
      <w:pPr>
        <w:widowControl w:val="0"/>
        <w:suppressAutoHyphens/>
        <w:spacing w:line="360" w:lineRule="auto"/>
        <w:ind w:left="5664" w:firstLine="708"/>
        <w:rPr>
          <w:rFonts w:ascii="Calibri" w:eastAsia="SimSun" w:hAnsi="Calibri" w:cs="Calibri"/>
          <w:kern w:val="1"/>
          <w:sz w:val="24"/>
          <w:szCs w:val="24"/>
          <w:lang w:eastAsia="hi-IN" w:bidi="hi-IN"/>
        </w:rPr>
      </w:pPr>
      <w:r w:rsidRPr="00D11610">
        <w:rPr>
          <w:rFonts w:ascii="Calibri" w:eastAsia="SimSun" w:hAnsi="Calibri" w:cs="Calibri"/>
          <w:kern w:val="1"/>
          <w:sz w:val="24"/>
          <w:szCs w:val="24"/>
          <w:lang w:eastAsia="hi-IN" w:bidi="hi-IN"/>
        </w:rPr>
        <w:t xml:space="preserve">        elnök</w:t>
      </w:r>
    </w:p>
    <w:p w:rsidR="00D11610" w:rsidRPr="00D11610" w:rsidRDefault="00D11610" w:rsidP="00D11610">
      <w:pPr>
        <w:widowControl w:val="0"/>
        <w:suppressAutoHyphens/>
        <w:spacing w:line="360" w:lineRule="auto"/>
        <w:rPr>
          <w:rFonts w:ascii="Calibri" w:eastAsia="SimSun" w:hAnsi="Calibri" w:cs="Calibri"/>
          <w:kern w:val="1"/>
          <w:sz w:val="24"/>
          <w:szCs w:val="24"/>
          <w:lang w:eastAsia="hi-IN" w:bidi="hi-IN"/>
        </w:rPr>
      </w:pPr>
    </w:p>
    <w:p w:rsidR="00D11610" w:rsidRPr="00D11610" w:rsidRDefault="00D11610" w:rsidP="00D11610">
      <w:pPr>
        <w:widowControl w:val="0"/>
        <w:suppressAutoHyphens/>
        <w:spacing w:after="200" w:line="360" w:lineRule="auto"/>
        <w:jc w:val="both"/>
        <w:rPr>
          <w:rFonts w:eastAsia="SimSun" w:cs="Mangal"/>
          <w:kern w:val="1"/>
          <w:sz w:val="24"/>
          <w:szCs w:val="24"/>
          <w:lang w:eastAsia="hi-IN" w:bidi="hi-IN"/>
        </w:rPr>
      </w:pPr>
    </w:p>
    <w:p w:rsidR="00D11610" w:rsidRPr="00D11610" w:rsidRDefault="00D11610" w:rsidP="00D11610">
      <w:pPr>
        <w:widowControl w:val="0"/>
        <w:suppressAutoHyphens/>
        <w:spacing w:after="200" w:line="360" w:lineRule="auto"/>
        <w:jc w:val="right"/>
        <w:rPr>
          <w:rFonts w:eastAsia="SimSun" w:cs="Mangal"/>
          <w:kern w:val="1"/>
          <w:sz w:val="24"/>
          <w:szCs w:val="24"/>
          <w:lang w:eastAsia="hi-IN" w:bidi="hi-IN"/>
        </w:rPr>
      </w:pPr>
    </w:p>
    <w:p w:rsidR="00D11610" w:rsidRPr="00D11610" w:rsidRDefault="00D11610" w:rsidP="00D11610">
      <w:pPr>
        <w:widowControl w:val="0"/>
        <w:suppressAutoHyphens/>
        <w:spacing w:after="200" w:line="360" w:lineRule="auto"/>
        <w:jc w:val="right"/>
        <w:rPr>
          <w:rFonts w:eastAsia="SimSun" w:cs="Mangal"/>
          <w:kern w:val="1"/>
          <w:sz w:val="24"/>
          <w:szCs w:val="24"/>
          <w:lang w:eastAsia="hi-IN" w:bidi="hi-IN"/>
        </w:rPr>
      </w:pPr>
    </w:p>
    <w:p w:rsidR="00D11610" w:rsidRPr="00D11610" w:rsidRDefault="00D11610" w:rsidP="00D11610">
      <w:pPr>
        <w:widowControl w:val="0"/>
        <w:suppressAutoHyphens/>
        <w:spacing w:after="200" w:line="360" w:lineRule="auto"/>
        <w:jc w:val="right"/>
        <w:rPr>
          <w:rFonts w:eastAsia="SimSun" w:cs="Mangal"/>
          <w:kern w:val="1"/>
          <w:sz w:val="24"/>
          <w:szCs w:val="24"/>
          <w:lang w:eastAsia="hi-IN" w:bidi="hi-IN"/>
        </w:rPr>
      </w:pPr>
    </w:p>
    <w:p w:rsidR="00D11610" w:rsidRPr="00D11610" w:rsidRDefault="00D11610" w:rsidP="00D11610">
      <w:pPr>
        <w:widowControl w:val="0"/>
        <w:suppressAutoHyphens/>
        <w:spacing w:after="200" w:line="360" w:lineRule="auto"/>
        <w:jc w:val="right"/>
        <w:rPr>
          <w:rFonts w:eastAsia="SimSun" w:cs="Mangal"/>
          <w:kern w:val="1"/>
          <w:sz w:val="24"/>
          <w:szCs w:val="24"/>
          <w:lang w:eastAsia="hi-IN" w:bidi="hi-IN"/>
        </w:rPr>
      </w:pPr>
    </w:p>
    <w:sectPr w:rsidR="00D11610" w:rsidRPr="00D11610" w:rsidSect="009064D6">
      <w:footerReference w:type="default" r:id="rId11"/>
      <w:pgSz w:w="11906" w:h="16838"/>
      <w:pgMar w:top="1134" w:right="1134" w:bottom="1134"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E0A" w:rsidRDefault="001B2E0A" w:rsidP="00F71505">
      <w:r>
        <w:separator/>
      </w:r>
    </w:p>
  </w:endnote>
  <w:endnote w:type="continuationSeparator" w:id="0">
    <w:p w:rsidR="001B2E0A" w:rsidRDefault="001B2E0A" w:rsidP="00F7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0003" w:usb1="00000000" w:usb2="00000000" w:usb3="00000000" w:csb0="00000001" w:csb1="00000000"/>
  </w:font>
  <w:font w:name="Engravers MT">
    <w:panose1 w:val="020907070805050203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5127522"/>
      <w:docPartObj>
        <w:docPartGallery w:val="Page Numbers (Bottom of Page)"/>
        <w:docPartUnique/>
      </w:docPartObj>
    </w:sdtPr>
    <w:sdtEndPr/>
    <w:sdtContent>
      <w:p w:rsidR="00F71505" w:rsidRDefault="00F71505">
        <w:pPr>
          <w:pStyle w:val="llb"/>
          <w:jc w:val="center"/>
        </w:pPr>
        <w:r>
          <w:fldChar w:fldCharType="begin"/>
        </w:r>
        <w:r>
          <w:instrText>PAGE   \* MERGEFORMAT</w:instrText>
        </w:r>
        <w:r>
          <w:fldChar w:fldCharType="separate"/>
        </w:r>
        <w:r w:rsidR="008700DD">
          <w:rPr>
            <w:noProof/>
          </w:rPr>
          <w:t>1</w:t>
        </w:r>
        <w:r>
          <w:fldChar w:fldCharType="end"/>
        </w:r>
      </w:p>
    </w:sdtContent>
  </w:sdt>
  <w:p w:rsidR="00F71505" w:rsidRDefault="00F71505">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E0A" w:rsidRDefault="001B2E0A" w:rsidP="00F71505">
      <w:r>
        <w:separator/>
      </w:r>
    </w:p>
  </w:footnote>
  <w:footnote w:type="continuationSeparator" w:id="0">
    <w:p w:rsidR="001B2E0A" w:rsidRDefault="001B2E0A" w:rsidP="00F71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Wingdings" w:hAnsi="Wingdings" w:cs="Wingdings" w:hint="default"/>
        <w:color w:val="000000"/>
      </w:rPr>
    </w:lvl>
  </w:abstractNum>
  <w:abstractNum w:abstractNumId="1" w15:restartNumberingAfterBreak="0">
    <w:nsid w:val="0000002E"/>
    <w:multiLevelType w:val="multilevel"/>
    <w:tmpl w:val="0000002E"/>
    <w:name w:val="WW8Num46"/>
    <w:lvl w:ilvl="0">
      <w:start w:val="1"/>
      <w:numFmt w:val="bullet"/>
      <w:lvlText w:val=""/>
      <w:lvlJc w:val="left"/>
      <w:pPr>
        <w:tabs>
          <w:tab w:val="num" w:pos="720"/>
        </w:tabs>
        <w:ind w:left="720" w:hanging="360"/>
      </w:pPr>
      <w:rPr>
        <w:rFonts w:ascii="Symbol" w:hAnsi="Symbol" w:cs="Calibri" w:hint="default"/>
        <w:i w:val="0"/>
      </w:rPr>
    </w:lvl>
    <w:lvl w:ilvl="1">
      <w:start w:val="1"/>
      <w:numFmt w:val="bullet"/>
      <w:lvlText w:val=""/>
      <w:lvlJc w:val="left"/>
      <w:pPr>
        <w:tabs>
          <w:tab w:val="num" w:pos="1080"/>
        </w:tabs>
        <w:ind w:left="1080" w:hanging="360"/>
      </w:pPr>
      <w:rPr>
        <w:rFonts w:ascii="Symbol" w:hAnsi="Symbol" w:cs="Calibri" w:hint="default"/>
        <w:i w:val="0"/>
      </w:rPr>
    </w:lvl>
    <w:lvl w:ilvl="2">
      <w:start w:val="1"/>
      <w:numFmt w:val="bullet"/>
      <w:lvlText w:val=""/>
      <w:lvlJc w:val="left"/>
      <w:pPr>
        <w:tabs>
          <w:tab w:val="num" w:pos="1440"/>
        </w:tabs>
        <w:ind w:left="1440" w:hanging="360"/>
      </w:pPr>
      <w:rPr>
        <w:rFonts w:ascii="Symbol" w:hAnsi="Symbol" w:cs="Calibri" w:hint="default"/>
        <w:i w:val="0"/>
      </w:rPr>
    </w:lvl>
    <w:lvl w:ilvl="3">
      <w:start w:val="1"/>
      <w:numFmt w:val="bullet"/>
      <w:lvlText w:val=""/>
      <w:lvlJc w:val="left"/>
      <w:pPr>
        <w:tabs>
          <w:tab w:val="num" w:pos="1800"/>
        </w:tabs>
        <w:ind w:left="1800" w:hanging="360"/>
      </w:pPr>
      <w:rPr>
        <w:rFonts w:ascii="Symbol" w:hAnsi="Symbol" w:cs="Calibri" w:hint="default"/>
        <w:i w:val="0"/>
      </w:rPr>
    </w:lvl>
    <w:lvl w:ilvl="4">
      <w:start w:val="1"/>
      <w:numFmt w:val="bullet"/>
      <w:lvlText w:val=""/>
      <w:lvlJc w:val="left"/>
      <w:pPr>
        <w:tabs>
          <w:tab w:val="num" w:pos="2160"/>
        </w:tabs>
        <w:ind w:left="2160" w:hanging="360"/>
      </w:pPr>
      <w:rPr>
        <w:rFonts w:ascii="Symbol" w:hAnsi="Symbol" w:cs="Calibri" w:hint="default"/>
        <w:i w:val="0"/>
      </w:rPr>
    </w:lvl>
    <w:lvl w:ilvl="5">
      <w:start w:val="1"/>
      <w:numFmt w:val="bullet"/>
      <w:lvlText w:val=""/>
      <w:lvlJc w:val="left"/>
      <w:pPr>
        <w:tabs>
          <w:tab w:val="num" w:pos="2520"/>
        </w:tabs>
        <w:ind w:left="2520" w:hanging="360"/>
      </w:pPr>
      <w:rPr>
        <w:rFonts w:ascii="Symbol" w:hAnsi="Symbol" w:cs="Calibri" w:hint="default"/>
        <w:i w:val="0"/>
      </w:rPr>
    </w:lvl>
    <w:lvl w:ilvl="6">
      <w:start w:val="1"/>
      <w:numFmt w:val="bullet"/>
      <w:lvlText w:val=""/>
      <w:lvlJc w:val="left"/>
      <w:pPr>
        <w:tabs>
          <w:tab w:val="num" w:pos="2880"/>
        </w:tabs>
        <w:ind w:left="2880" w:hanging="360"/>
      </w:pPr>
      <w:rPr>
        <w:rFonts w:ascii="Symbol" w:hAnsi="Symbol" w:cs="Calibri" w:hint="default"/>
        <w:i w:val="0"/>
      </w:rPr>
    </w:lvl>
    <w:lvl w:ilvl="7">
      <w:start w:val="1"/>
      <w:numFmt w:val="bullet"/>
      <w:lvlText w:val=""/>
      <w:lvlJc w:val="left"/>
      <w:pPr>
        <w:tabs>
          <w:tab w:val="num" w:pos="3240"/>
        </w:tabs>
        <w:ind w:left="3240" w:hanging="360"/>
      </w:pPr>
      <w:rPr>
        <w:rFonts w:ascii="Symbol" w:hAnsi="Symbol" w:cs="Calibri" w:hint="default"/>
        <w:i w:val="0"/>
      </w:rPr>
    </w:lvl>
    <w:lvl w:ilvl="8">
      <w:start w:val="1"/>
      <w:numFmt w:val="bullet"/>
      <w:lvlText w:val=""/>
      <w:lvlJc w:val="left"/>
      <w:pPr>
        <w:tabs>
          <w:tab w:val="num" w:pos="3600"/>
        </w:tabs>
        <w:ind w:left="3600" w:hanging="360"/>
      </w:pPr>
      <w:rPr>
        <w:rFonts w:ascii="Symbol" w:hAnsi="Symbol" w:cs="Calibri" w:hint="default"/>
        <w:i w:val="0"/>
      </w:rPr>
    </w:lvl>
  </w:abstractNum>
  <w:abstractNum w:abstractNumId="2" w15:restartNumberingAfterBreak="0">
    <w:nsid w:val="01426A03"/>
    <w:multiLevelType w:val="hybridMultilevel"/>
    <w:tmpl w:val="D13812B0"/>
    <w:lvl w:ilvl="0" w:tplc="B92077BC">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2523EA3"/>
    <w:multiLevelType w:val="hybridMultilevel"/>
    <w:tmpl w:val="44D40D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F1838CB"/>
    <w:multiLevelType w:val="hybridMultilevel"/>
    <w:tmpl w:val="11983048"/>
    <w:lvl w:ilvl="0" w:tplc="41329A6E">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C41319C"/>
    <w:multiLevelType w:val="hybridMultilevel"/>
    <w:tmpl w:val="1AC2E14A"/>
    <w:lvl w:ilvl="0" w:tplc="040E0017">
      <w:start w:val="1"/>
      <w:numFmt w:val="lowerLetter"/>
      <w:lvlText w:val="%1)"/>
      <w:lvlJc w:val="left"/>
      <w:pPr>
        <w:tabs>
          <w:tab w:val="num" w:pos="1500"/>
        </w:tabs>
        <w:ind w:left="1500" w:hanging="420"/>
      </w:pPr>
      <w:rPr>
        <w:rFonts w:hint="default"/>
      </w:rPr>
    </w:lvl>
    <w:lvl w:ilvl="1" w:tplc="ED765D04">
      <w:start w:val="1"/>
      <w:numFmt w:val="decimal"/>
      <w:lvlText w:val="(%2)"/>
      <w:lvlJc w:val="left"/>
      <w:pPr>
        <w:tabs>
          <w:tab w:val="num" w:pos="786"/>
        </w:tabs>
        <w:ind w:left="786" w:hanging="360"/>
      </w:pPr>
      <w:rPr>
        <w:rFonts w:hint="default"/>
      </w:rPr>
    </w:lvl>
    <w:lvl w:ilvl="2" w:tplc="040E001B">
      <w:start w:val="1"/>
      <w:numFmt w:val="lowerRoman"/>
      <w:lvlText w:val="%3."/>
      <w:lvlJc w:val="right"/>
      <w:pPr>
        <w:tabs>
          <w:tab w:val="num" w:pos="2880"/>
        </w:tabs>
        <w:ind w:left="2880" w:hanging="180"/>
      </w:pPr>
      <w:rPr>
        <w:rFonts w:hint="default"/>
      </w:rPr>
    </w:lvl>
    <w:lvl w:ilvl="3" w:tplc="040E000F" w:tentative="1">
      <w:start w:val="1"/>
      <w:numFmt w:val="decimal"/>
      <w:lvlText w:val="%4."/>
      <w:lvlJc w:val="left"/>
      <w:pPr>
        <w:tabs>
          <w:tab w:val="num" w:pos="3600"/>
        </w:tabs>
        <w:ind w:left="3600" w:hanging="360"/>
      </w:pPr>
    </w:lvl>
    <w:lvl w:ilvl="4" w:tplc="040E0019" w:tentative="1">
      <w:start w:val="1"/>
      <w:numFmt w:val="lowerLetter"/>
      <w:lvlText w:val="%5."/>
      <w:lvlJc w:val="left"/>
      <w:pPr>
        <w:tabs>
          <w:tab w:val="num" w:pos="4320"/>
        </w:tabs>
        <w:ind w:left="4320" w:hanging="360"/>
      </w:pPr>
    </w:lvl>
    <w:lvl w:ilvl="5" w:tplc="040E001B" w:tentative="1">
      <w:start w:val="1"/>
      <w:numFmt w:val="lowerRoman"/>
      <w:lvlText w:val="%6."/>
      <w:lvlJc w:val="right"/>
      <w:pPr>
        <w:tabs>
          <w:tab w:val="num" w:pos="5040"/>
        </w:tabs>
        <w:ind w:left="5040" w:hanging="180"/>
      </w:pPr>
    </w:lvl>
    <w:lvl w:ilvl="6" w:tplc="040E000F" w:tentative="1">
      <w:start w:val="1"/>
      <w:numFmt w:val="decimal"/>
      <w:lvlText w:val="%7."/>
      <w:lvlJc w:val="left"/>
      <w:pPr>
        <w:tabs>
          <w:tab w:val="num" w:pos="5760"/>
        </w:tabs>
        <w:ind w:left="5760" w:hanging="360"/>
      </w:pPr>
    </w:lvl>
    <w:lvl w:ilvl="7" w:tplc="040E0019" w:tentative="1">
      <w:start w:val="1"/>
      <w:numFmt w:val="lowerLetter"/>
      <w:lvlText w:val="%8."/>
      <w:lvlJc w:val="left"/>
      <w:pPr>
        <w:tabs>
          <w:tab w:val="num" w:pos="6480"/>
        </w:tabs>
        <w:ind w:left="6480" w:hanging="360"/>
      </w:pPr>
    </w:lvl>
    <w:lvl w:ilvl="8" w:tplc="040E001B" w:tentative="1">
      <w:start w:val="1"/>
      <w:numFmt w:val="lowerRoman"/>
      <w:lvlText w:val="%9."/>
      <w:lvlJc w:val="right"/>
      <w:pPr>
        <w:tabs>
          <w:tab w:val="num" w:pos="7200"/>
        </w:tabs>
        <w:ind w:left="7200" w:hanging="180"/>
      </w:pPr>
    </w:lvl>
  </w:abstractNum>
  <w:abstractNum w:abstractNumId="6" w15:restartNumberingAfterBreak="0">
    <w:nsid w:val="1DD52E35"/>
    <w:multiLevelType w:val="hybridMultilevel"/>
    <w:tmpl w:val="91BE9D9E"/>
    <w:lvl w:ilvl="0" w:tplc="072C865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2C938D0"/>
    <w:multiLevelType w:val="hybridMultilevel"/>
    <w:tmpl w:val="9EB6260E"/>
    <w:lvl w:ilvl="0" w:tplc="040E000F">
      <w:start w:val="1"/>
      <w:numFmt w:val="decimal"/>
      <w:lvlText w:val="%1."/>
      <w:lvlJc w:val="left"/>
      <w:pPr>
        <w:tabs>
          <w:tab w:val="num" w:pos="644"/>
        </w:tabs>
        <w:ind w:left="644" w:hanging="360"/>
      </w:pPr>
    </w:lvl>
    <w:lvl w:ilvl="1" w:tplc="040E0019">
      <w:start w:val="1"/>
      <w:numFmt w:val="lowerLetter"/>
      <w:lvlText w:val="%2."/>
      <w:lvlJc w:val="left"/>
      <w:pPr>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8" w15:restartNumberingAfterBreak="0">
    <w:nsid w:val="25697082"/>
    <w:multiLevelType w:val="hybridMultilevel"/>
    <w:tmpl w:val="22DE07F6"/>
    <w:lvl w:ilvl="0" w:tplc="727A113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2C9A4668"/>
    <w:multiLevelType w:val="hybridMultilevel"/>
    <w:tmpl w:val="861EA920"/>
    <w:lvl w:ilvl="0" w:tplc="6B2AAB2E">
      <w:start w:val="1993"/>
      <w:numFmt w:val="bullet"/>
      <w:lvlText w:val="-"/>
      <w:lvlJc w:val="left"/>
      <w:pPr>
        <w:ind w:left="720" w:hanging="360"/>
      </w:pPr>
      <w:rPr>
        <w:rFonts w:ascii="Calibri" w:eastAsia="SimSu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2DC05E95"/>
    <w:multiLevelType w:val="hybridMultilevel"/>
    <w:tmpl w:val="AC0E3C3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ED13947"/>
    <w:multiLevelType w:val="hybridMultilevel"/>
    <w:tmpl w:val="2F484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87649AE"/>
    <w:multiLevelType w:val="hybridMultilevel"/>
    <w:tmpl w:val="C450E52E"/>
    <w:lvl w:ilvl="0" w:tplc="3D02E3E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491749F8"/>
    <w:multiLevelType w:val="hybridMultilevel"/>
    <w:tmpl w:val="16923162"/>
    <w:lvl w:ilvl="0" w:tplc="2C46EA6E">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519E6F86"/>
    <w:multiLevelType w:val="hybridMultilevel"/>
    <w:tmpl w:val="9EB6260E"/>
    <w:lvl w:ilvl="0" w:tplc="040E000F">
      <w:start w:val="1"/>
      <w:numFmt w:val="decimal"/>
      <w:lvlText w:val="%1."/>
      <w:lvlJc w:val="left"/>
      <w:pPr>
        <w:tabs>
          <w:tab w:val="num" w:pos="644"/>
        </w:tabs>
        <w:ind w:left="644" w:hanging="360"/>
      </w:pPr>
    </w:lvl>
    <w:lvl w:ilvl="1" w:tplc="040E0019">
      <w:start w:val="1"/>
      <w:numFmt w:val="lowerLetter"/>
      <w:lvlText w:val="%2."/>
      <w:lvlJc w:val="left"/>
      <w:pPr>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5" w15:restartNumberingAfterBreak="0">
    <w:nsid w:val="58644779"/>
    <w:multiLevelType w:val="hybridMultilevel"/>
    <w:tmpl w:val="C2E8C34E"/>
    <w:lvl w:ilvl="0" w:tplc="1D0CB0F8">
      <w:start w:val="1993"/>
      <w:numFmt w:val="bullet"/>
      <w:lvlText w:val="-"/>
      <w:lvlJc w:val="left"/>
      <w:pPr>
        <w:ind w:left="720" w:hanging="360"/>
      </w:pPr>
      <w:rPr>
        <w:rFonts w:ascii="Calibri" w:eastAsia="SimSu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78A92FA9"/>
    <w:multiLevelType w:val="hybridMultilevel"/>
    <w:tmpl w:val="668EE37C"/>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7F7A3AC3"/>
    <w:multiLevelType w:val="hybridMultilevel"/>
    <w:tmpl w:val="2E2EF54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16"/>
  </w:num>
  <w:num w:numId="5">
    <w:abstractNumId w:val="4"/>
  </w:num>
  <w:num w:numId="6">
    <w:abstractNumId w:val="13"/>
  </w:num>
  <w:num w:numId="7">
    <w:abstractNumId w:val="12"/>
  </w:num>
  <w:num w:numId="8">
    <w:abstractNumId w:val="3"/>
  </w:num>
  <w:num w:numId="9">
    <w:abstractNumId w:val="8"/>
  </w:num>
  <w:num w:numId="10">
    <w:abstractNumId w:val="14"/>
  </w:num>
  <w:num w:numId="11">
    <w:abstractNumId w:val="7"/>
  </w:num>
  <w:num w:numId="12">
    <w:abstractNumId w:val="17"/>
  </w:num>
  <w:num w:numId="13">
    <w:abstractNumId w:val="11"/>
  </w:num>
  <w:num w:numId="14">
    <w:abstractNumId w:val="0"/>
  </w:num>
  <w:num w:numId="15">
    <w:abstractNumId w:val="1"/>
  </w:num>
  <w:num w:numId="16">
    <w:abstractNumId w:val="10"/>
  </w:num>
  <w:num w:numId="17">
    <w:abstractNumId w:val="1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892"/>
    <w:rsid w:val="00007BA4"/>
    <w:rsid w:val="00015F77"/>
    <w:rsid w:val="0001616C"/>
    <w:rsid w:val="00017B60"/>
    <w:rsid w:val="0002130A"/>
    <w:rsid w:val="000228C7"/>
    <w:rsid w:val="0003203D"/>
    <w:rsid w:val="0003798B"/>
    <w:rsid w:val="00050BA5"/>
    <w:rsid w:val="000613FB"/>
    <w:rsid w:val="00061EFD"/>
    <w:rsid w:val="0006343C"/>
    <w:rsid w:val="000825D4"/>
    <w:rsid w:val="000833F1"/>
    <w:rsid w:val="00087BAC"/>
    <w:rsid w:val="000A6721"/>
    <w:rsid w:val="000B4C6D"/>
    <w:rsid w:val="000C2C95"/>
    <w:rsid w:val="000D647F"/>
    <w:rsid w:val="000F3000"/>
    <w:rsid w:val="00111E77"/>
    <w:rsid w:val="00116BC6"/>
    <w:rsid w:val="00130E86"/>
    <w:rsid w:val="00132024"/>
    <w:rsid w:val="00136A11"/>
    <w:rsid w:val="001370C5"/>
    <w:rsid w:val="00145FFC"/>
    <w:rsid w:val="00154AA6"/>
    <w:rsid w:val="00160532"/>
    <w:rsid w:val="00166DCD"/>
    <w:rsid w:val="001957EB"/>
    <w:rsid w:val="001B2E0A"/>
    <w:rsid w:val="001C0138"/>
    <w:rsid w:val="001C0DF9"/>
    <w:rsid w:val="001C6BC4"/>
    <w:rsid w:val="001D418D"/>
    <w:rsid w:val="001D7422"/>
    <w:rsid w:val="001F66C0"/>
    <w:rsid w:val="001F77D2"/>
    <w:rsid w:val="00204043"/>
    <w:rsid w:val="0022292D"/>
    <w:rsid w:val="00224D38"/>
    <w:rsid w:val="002267EE"/>
    <w:rsid w:val="00240089"/>
    <w:rsid w:val="00241753"/>
    <w:rsid w:val="00242F9C"/>
    <w:rsid w:val="00247352"/>
    <w:rsid w:val="0024740D"/>
    <w:rsid w:val="00265AE0"/>
    <w:rsid w:val="002739EC"/>
    <w:rsid w:val="00284F31"/>
    <w:rsid w:val="00285247"/>
    <w:rsid w:val="002864CC"/>
    <w:rsid w:val="00292217"/>
    <w:rsid w:val="002A21C5"/>
    <w:rsid w:val="002B0154"/>
    <w:rsid w:val="002B3814"/>
    <w:rsid w:val="002D326F"/>
    <w:rsid w:val="002D6407"/>
    <w:rsid w:val="002E140E"/>
    <w:rsid w:val="002F1EFD"/>
    <w:rsid w:val="002F3001"/>
    <w:rsid w:val="00302493"/>
    <w:rsid w:val="00307524"/>
    <w:rsid w:val="0031449D"/>
    <w:rsid w:val="00324FF3"/>
    <w:rsid w:val="00325BC0"/>
    <w:rsid w:val="003316BE"/>
    <w:rsid w:val="00340D95"/>
    <w:rsid w:val="0034410B"/>
    <w:rsid w:val="0035417A"/>
    <w:rsid w:val="00357811"/>
    <w:rsid w:val="00363753"/>
    <w:rsid w:val="00364EF6"/>
    <w:rsid w:val="00384D0C"/>
    <w:rsid w:val="00392B4D"/>
    <w:rsid w:val="00395E6E"/>
    <w:rsid w:val="003A1793"/>
    <w:rsid w:val="003B5787"/>
    <w:rsid w:val="003B7F51"/>
    <w:rsid w:val="003C011D"/>
    <w:rsid w:val="003C4DA2"/>
    <w:rsid w:val="003D471F"/>
    <w:rsid w:val="003F0691"/>
    <w:rsid w:val="003F655F"/>
    <w:rsid w:val="00411070"/>
    <w:rsid w:val="0041345C"/>
    <w:rsid w:val="004145CF"/>
    <w:rsid w:val="00417155"/>
    <w:rsid w:val="004175AB"/>
    <w:rsid w:val="00441C72"/>
    <w:rsid w:val="00452674"/>
    <w:rsid w:val="00456993"/>
    <w:rsid w:val="00457E8E"/>
    <w:rsid w:val="00464ABD"/>
    <w:rsid w:val="00476A7A"/>
    <w:rsid w:val="0049210D"/>
    <w:rsid w:val="004A7FEA"/>
    <w:rsid w:val="004C192A"/>
    <w:rsid w:val="004C2B22"/>
    <w:rsid w:val="004D08BE"/>
    <w:rsid w:val="004F01F3"/>
    <w:rsid w:val="004F7329"/>
    <w:rsid w:val="005000E4"/>
    <w:rsid w:val="00506744"/>
    <w:rsid w:val="00511B34"/>
    <w:rsid w:val="00516193"/>
    <w:rsid w:val="00527147"/>
    <w:rsid w:val="00532889"/>
    <w:rsid w:val="00537A70"/>
    <w:rsid w:val="00544948"/>
    <w:rsid w:val="005549CC"/>
    <w:rsid w:val="0056310A"/>
    <w:rsid w:val="005655B8"/>
    <w:rsid w:val="00572059"/>
    <w:rsid w:val="0058001A"/>
    <w:rsid w:val="005815A7"/>
    <w:rsid w:val="00583FB9"/>
    <w:rsid w:val="00593577"/>
    <w:rsid w:val="005A0065"/>
    <w:rsid w:val="005B71DC"/>
    <w:rsid w:val="005C2B2A"/>
    <w:rsid w:val="005D0F1B"/>
    <w:rsid w:val="005D4DB0"/>
    <w:rsid w:val="005F422D"/>
    <w:rsid w:val="005F4556"/>
    <w:rsid w:val="005F4E55"/>
    <w:rsid w:val="00605805"/>
    <w:rsid w:val="00623648"/>
    <w:rsid w:val="0064012D"/>
    <w:rsid w:val="006403FB"/>
    <w:rsid w:val="006460E1"/>
    <w:rsid w:val="0065361E"/>
    <w:rsid w:val="00654EA4"/>
    <w:rsid w:val="006609C3"/>
    <w:rsid w:val="0068433F"/>
    <w:rsid w:val="00691651"/>
    <w:rsid w:val="006936F7"/>
    <w:rsid w:val="00693D8F"/>
    <w:rsid w:val="006C186D"/>
    <w:rsid w:val="006D457F"/>
    <w:rsid w:val="006E6A33"/>
    <w:rsid w:val="006E7E56"/>
    <w:rsid w:val="006F4A1D"/>
    <w:rsid w:val="006F5C6D"/>
    <w:rsid w:val="006F630F"/>
    <w:rsid w:val="006F768B"/>
    <w:rsid w:val="006F7EEA"/>
    <w:rsid w:val="007001E0"/>
    <w:rsid w:val="00714D65"/>
    <w:rsid w:val="00714EF8"/>
    <w:rsid w:val="00715D2B"/>
    <w:rsid w:val="00720242"/>
    <w:rsid w:val="00722253"/>
    <w:rsid w:val="0072548F"/>
    <w:rsid w:val="007276A3"/>
    <w:rsid w:val="00730E8F"/>
    <w:rsid w:val="00735F63"/>
    <w:rsid w:val="00745C21"/>
    <w:rsid w:val="00750451"/>
    <w:rsid w:val="00763241"/>
    <w:rsid w:val="00790F7B"/>
    <w:rsid w:val="0079333C"/>
    <w:rsid w:val="00793AD3"/>
    <w:rsid w:val="007942FE"/>
    <w:rsid w:val="00797B5E"/>
    <w:rsid w:val="007B7892"/>
    <w:rsid w:val="007C7ABA"/>
    <w:rsid w:val="007D0A37"/>
    <w:rsid w:val="00811D22"/>
    <w:rsid w:val="00811E6B"/>
    <w:rsid w:val="0084100C"/>
    <w:rsid w:val="00851A95"/>
    <w:rsid w:val="00856E1D"/>
    <w:rsid w:val="008700DD"/>
    <w:rsid w:val="0088162C"/>
    <w:rsid w:val="008858DF"/>
    <w:rsid w:val="008902FC"/>
    <w:rsid w:val="00894974"/>
    <w:rsid w:val="008973C5"/>
    <w:rsid w:val="008A49E6"/>
    <w:rsid w:val="008B4B86"/>
    <w:rsid w:val="008B571B"/>
    <w:rsid w:val="008B7891"/>
    <w:rsid w:val="008D05AD"/>
    <w:rsid w:val="008D0940"/>
    <w:rsid w:val="008E0A7F"/>
    <w:rsid w:val="008F75EF"/>
    <w:rsid w:val="009006B7"/>
    <w:rsid w:val="009029F4"/>
    <w:rsid w:val="00906080"/>
    <w:rsid w:val="009064D6"/>
    <w:rsid w:val="00921EED"/>
    <w:rsid w:val="00926832"/>
    <w:rsid w:val="00941251"/>
    <w:rsid w:val="00962AC2"/>
    <w:rsid w:val="00967FE0"/>
    <w:rsid w:val="0099698F"/>
    <w:rsid w:val="009A53A7"/>
    <w:rsid w:val="009B77A6"/>
    <w:rsid w:val="009C5668"/>
    <w:rsid w:val="009F00A9"/>
    <w:rsid w:val="009F2904"/>
    <w:rsid w:val="009F4B6B"/>
    <w:rsid w:val="00A04CFB"/>
    <w:rsid w:val="00A12F56"/>
    <w:rsid w:val="00A23E66"/>
    <w:rsid w:val="00A26B07"/>
    <w:rsid w:val="00A33298"/>
    <w:rsid w:val="00A40D9C"/>
    <w:rsid w:val="00A539B4"/>
    <w:rsid w:val="00A5477B"/>
    <w:rsid w:val="00A66FE5"/>
    <w:rsid w:val="00A84DEF"/>
    <w:rsid w:val="00A918DB"/>
    <w:rsid w:val="00A91A16"/>
    <w:rsid w:val="00AA0000"/>
    <w:rsid w:val="00AA2213"/>
    <w:rsid w:val="00AA5F81"/>
    <w:rsid w:val="00AA7D20"/>
    <w:rsid w:val="00AB092C"/>
    <w:rsid w:val="00AB0E4C"/>
    <w:rsid w:val="00AC5FAA"/>
    <w:rsid w:val="00AD5F4A"/>
    <w:rsid w:val="00AE4276"/>
    <w:rsid w:val="00AF73C6"/>
    <w:rsid w:val="00B00D49"/>
    <w:rsid w:val="00B11B73"/>
    <w:rsid w:val="00B321C9"/>
    <w:rsid w:val="00B332CE"/>
    <w:rsid w:val="00B36E5D"/>
    <w:rsid w:val="00B47301"/>
    <w:rsid w:val="00B50773"/>
    <w:rsid w:val="00B50EFF"/>
    <w:rsid w:val="00B52242"/>
    <w:rsid w:val="00B5246C"/>
    <w:rsid w:val="00B6531D"/>
    <w:rsid w:val="00B7021E"/>
    <w:rsid w:val="00B751FF"/>
    <w:rsid w:val="00B76A3C"/>
    <w:rsid w:val="00B849A1"/>
    <w:rsid w:val="00BA27AF"/>
    <w:rsid w:val="00BA44B9"/>
    <w:rsid w:val="00BB26F2"/>
    <w:rsid w:val="00BB5BFB"/>
    <w:rsid w:val="00BC4C91"/>
    <w:rsid w:val="00BD4029"/>
    <w:rsid w:val="00BD70DF"/>
    <w:rsid w:val="00BE1315"/>
    <w:rsid w:val="00BE2457"/>
    <w:rsid w:val="00BE45DA"/>
    <w:rsid w:val="00BF3699"/>
    <w:rsid w:val="00BF5ACF"/>
    <w:rsid w:val="00C03476"/>
    <w:rsid w:val="00C166FC"/>
    <w:rsid w:val="00C2614E"/>
    <w:rsid w:val="00C36867"/>
    <w:rsid w:val="00C43C78"/>
    <w:rsid w:val="00C46AA1"/>
    <w:rsid w:val="00C4703A"/>
    <w:rsid w:val="00C47D6C"/>
    <w:rsid w:val="00C83DE4"/>
    <w:rsid w:val="00C9255B"/>
    <w:rsid w:val="00CA2EF3"/>
    <w:rsid w:val="00CB06F4"/>
    <w:rsid w:val="00CB44CE"/>
    <w:rsid w:val="00CB5244"/>
    <w:rsid w:val="00CC0A9B"/>
    <w:rsid w:val="00CC23DC"/>
    <w:rsid w:val="00CC67CD"/>
    <w:rsid w:val="00CD75D2"/>
    <w:rsid w:val="00CE0502"/>
    <w:rsid w:val="00D072D8"/>
    <w:rsid w:val="00D100D6"/>
    <w:rsid w:val="00D11610"/>
    <w:rsid w:val="00D133C3"/>
    <w:rsid w:val="00D135D9"/>
    <w:rsid w:val="00D22A78"/>
    <w:rsid w:val="00D24813"/>
    <w:rsid w:val="00D32672"/>
    <w:rsid w:val="00D3348E"/>
    <w:rsid w:val="00D430FE"/>
    <w:rsid w:val="00D51409"/>
    <w:rsid w:val="00D6366A"/>
    <w:rsid w:val="00D65493"/>
    <w:rsid w:val="00D75F63"/>
    <w:rsid w:val="00D81A75"/>
    <w:rsid w:val="00D81F16"/>
    <w:rsid w:val="00DA1159"/>
    <w:rsid w:val="00DB450D"/>
    <w:rsid w:val="00DB68DC"/>
    <w:rsid w:val="00DB68F0"/>
    <w:rsid w:val="00DE3CB1"/>
    <w:rsid w:val="00DF1EF3"/>
    <w:rsid w:val="00E12504"/>
    <w:rsid w:val="00E17647"/>
    <w:rsid w:val="00E32838"/>
    <w:rsid w:val="00E328B4"/>
    <w:rsid w:val="00E32B1F"/>
    <w:rsid w:val="00E33EC6"/>
    <w:rsid w:val="00E34AAD"/>
    <w:rsid w:val="00E7665B"/>
    <w:rsid w:val="00E9143E"/>
    <w:rsid w:val="00E92535"/>
    <w:rsid w:val="00EA1095"/>
    <w:rsid w:val="00EA3C59"/>
    <w:rsid w:val="00EA3F61"/>
    <w:rsid w:val="00EB2F7A"/>
    <w:rsid w:val="00EB68DF"/>
    <w:rsid w:val="00EB753E"/>
    <w:rsid w:val="00EC5A8F"/>
    <w:rsid w:val="00EE33B6"/>
    <w:rsid w:val="00EF579E"/>
    <w:rsid w:val="00EF6DC4"/>
    <w:rsid w:val="00EF7F6F"/>
    <w:rsid w:val="00F206B3"/>
    <w:rsid w:val="00F2170B"/>
    <w:rsid w:val="00F24333"/>
    <w:rsid w:val="00F42327"/>
    <w:rsid w:val="00F439C9"/>
    <w:rsid w:val="00F57433"/>
    <w:rsid w:val="00F60297"/>
    <w:rsid w:val="00F71505"/>
    <w:rsid w:val="00F85A59"/>
    <w:rsid w:val="00F9494E"/>
    <w:rsid w:val="00F97562"/>
    <w:rsid w:val="00FC247E"/>
    <w:rsid w:val="00FC3B6A"/>
    <w:rsid w:val="00FC60A3"/>
    <w:rsid w:val="00FD5D69"/>
    <w:rsid w:val="00FE5AAD"/>
    <w:rsid w:val="00FE7F94"/>
    <w:rsid w:val="00FF784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38C56"/>
  <w15:docId w15:val="{A34AD65E-8BE1-46DF-93D2-438859ED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B7892"/>
    <w:pPr>
      <w:spacing w:after="0" w:line="240" w:lineRule="auto"/>
    </w:pPr>
    <w:rPr>
      <w:rFonts w:ascii="Times New Roman" w:eastAsia="Times New Roman" w:hAnsi="Times New Roman" w:cs="Times New Roman"/>
      <w:sz w:val="28"/>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583FB9"/>
    <w:pPr>
      <w:ind w:left="720"/>
      <w:contextualSpacing/>
    </w:pPr>
  </w:style>
  <w:style w:type="paragraph" w:styleId="lfej">
    <w:name w:val="header"/>
    <w:basedOn w:val="Norml"/>
    <w:link w:val="lfejChar"/>
    <w:uiPriority w:val="99"/>
    <w:unhideWhenUsed/>
    <w:rsid w:val="00F71505"/>
    <w:pPr>
      <w:tabs>
        <w:tab w:val="center" w:pos="4536"/>
        <w:tab w:val="right" w:pos="9072"/>
      </w:tabs>
    </w:pPr>
  </w:style>
  <w:style w:type="character" w:customStyle="1" w:styleId="lfejChar">
    <w:name w:val="Élőfej Char"/>
    <w:basedOn w:val="Bekezdsalapbettpusa"/>
    <w:link w:val="lfej"/>
    <w:uiPriority w:val="99"/>
    <w:rsid w:val="00F71505"/>
    <w:rPr>
      <w:rFonts w:ascii="Times New Roman" w:eastAsia="Times New Roman" w:hAnsi="Times New Roman" w:cs="Times New Roman"/>
      <w:sz w:val="28"/>
      <w:szCs w:val="20"/>
      <w:lang w:eastAsia="hu-HU"/>
    </w:rPr>
  </w:style>
  <w:style w:type="paragraph" w:styleId="llb">
    <w:name w:val="footer"/>
    <w:basedOn w:val="Norml"/>
    <w:link w:val="llbChar"/>
    <w:uiPriority w:val="99"/>
    <w:unhideWhenUsed/>
    <w:rsid w:val="00F71505"/>
    <w:pPr>
      <w:tabs>
        <w:tab w:val="center" w:pos="4536"/>
        <w:tab w:val="right" w:pos="9072"/>
      </w:tabs>
    </w:pPr>
  </w:style>
  <w:style w:type="character" w:customStyle="1" w:styleId="llbChar">
    <w:name w:val="Élőláb Char"/>
    <w:basedOn w:val="Bekezdsalapbettpusa"/>
    <w:link w:val="llb"/>
    <w:uiPriority w:val="99"/>
    <w:rsid w:val="00F71505"/>
    <w:rPr>
      <w:rFonts w:ascii="Times New Roman" w:eastAsia="Times New Roman" w:hAnsi="Times New Roman" w:cs="Times New Roman"/>
      <w:sz w:val="28"/>
      <w:szCs w:val="20"/>
      <w:lang w:eastAsia="hu-HU"/>
    </w:rPr>
  </w:style>
  <w:style w:type="paragraph" w:styleId="Buborkszveg">
    <w:name w:val="Balloon Text"/>
    <w:basedOn w:val="Norml"/>
    <w:link w:val="BuborkszvegChar"/>
    <w:uiPriority w:val="99"/>
    <w:semiHidden/>
    <w:unhideWhenUsed/>
    <w:rsid w:val="00116BC6"/>
    <w:rPr>
      <w:rFonts w:ascii="Tahoma" w:hAnsi="Tahoma" w:cs="Tahoma"/>
      <w:sz w:val="16"/>
      <w:szCs w:val="16"/>
    </w:rPr>
  </w:style>
  <w:style w:type="character" w:customStyle="1" w:styleId="BuborkszvegChar">
    <w:name w:val="Buborékszöveg Char"/>
    <w:basedOn w:val="Bekezdsalapbettpusa"/>
    <w:link w:val="Buborkszveg"/>
    <w:uiPriority w:val="99"/>
    <w:semiHidden/>
    <w:rsid w:val="00116BC6"/>
    <w:rPr>
      <w:rFonts w:ascii="Tahoma" w:eastAsia="Times New Roman" w:hAnsi="Tahoma" w:cs="Tahoma"/>
      <w:sz w:val="16"/>
      <w:szCs w:val="16"/>
      <w:lang w:eastAsia="hu-HU"/>
    </w:rPr>
  </w:style>
  <w:style w:type="paragraph" w:styleId="NormlWeb">
    <w:name w:val="Normal (Web)"/>
    <w:basedOn w:val="Norml"/>
    <w:rsid w:val="000833F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5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rsszakklub@freemail.h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arsszakklub@freemail.hu" TargetMode="Externa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munkalap.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itle>
    <c:autoTitleDeleted val="0"/>
    <c:plotArea>
      <c:layout/>
      <c:pieChart>
        <c:varyColors val="1"/>
        <c:ser>
          <c:idx val="0"/>
          <c:order val="0"/>
          <c:tx>
            <c:strRef>
              <c:f>Munka1!$B$1</c:f>
              <c:strCache>
                <c:ptCount val="1"/>
                <c:pt idx="0">
                  <c:v>Fogyatékosság típusa</c:v>
                </c:pt>
              </c:strCache>
            </c:strRef>
          </c:tx>
          <c:dLbls>
            <c:dLbl>
              <c:idx val="0"/>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2405-417E-98E0-BF864EFC4E9B}"/>
                </c:ext>
              </c:extLst>
            </c:dLbl>
            <c:dLbl>
              <c:idx val="1"/>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2405-417E-98E0-BF864EFC4E9B}"/>
                </c:ext>
              </c:extLst>
            </c:dLbl>
            <c:dLbl>
              <c:idx val="2"/>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2405-417E-98E0-BF864EFC4E9B}"/>
                </c:ext>
              </c:extLst>
            </c:dLbl>
            <c:dLbl>
              <c:idx val="3"/>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2405-417E-98E0-BF864EFC4E9B}"/>
                </c:ext>
              </c:extLst>
            </c:dLbl>
            <c:dLbl>
              <c:idx val="4"/>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2405-417E-98E0-BF864EFC4E9B}"/>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extLst>
          </c:dLbls>
          <c:cat>
            <c:strRef>
              <c:f>Munka1!$A$2:$A$6</c:f>
              <c:strCache>
                <c:ptCount val="5"/>
                <c:pt idx="0">
                  <c:v>Mozgászszervi</c:v>
                </c:pt>
                <c:pt idx="1">
                  <c:v>Látás </c:v>
                </c:pt>
                <c:pt idx="2">
                  <c:v>Hallásszervi</c:v>
                </c:pt>
                <c:pt idx="3">
                  <c:v>Értelmi</c:v>
                </c:pt>
                <c:pt idx="4">
                  <c:v>Autista</c:v>
                </c:pt>
              </c:strCache>
            </c:strRef>
          </c:cat>
          <c:val>
            <c:numRef>
              <c:f>Munka1!$B$2:$B$6</c:f>
              <c:numCache>
                <c:formatCode>General</c:formatCode>
                <c:ptCount val="5"/>
                <c:pt idx="0">
                  <c:v>1</c:v>
                </c:pt>
                <c:pt idx="1">
                  <c:v>2</c:v>
                </c:pt>
                <c:pt idx="2">
                  <c:v>1</c:v>
                </c:pt>
                <c:pt idx="3">
                  <c:v>10</c:v>
                </c:pt>
                <c:pt idx="4">
                  <c:v>5</c:v>
                </c:pt>
              </c:numCache>
            </c:numRef>
          </c:val>
          <c:extLst>
            <c:ext xmlns:c16="http://schemas.microsoft.com/office/drawing/2014/chart" uri="{C3380CC4-5D6E-409C-BE32-E72D297353CC}">
              <c16:uniqueId val="{00000005-2405-417E-98E0-BF864EFC4E9B}"/>
            </c:ext>
          </c:extLst>
        </c:ser>
        <c:dLbls>
          <c:showLegendKey val="0"/>
          <c:showVal val="0"/>
          <c:showCatName val="0"/>
          <c:showSerName val="0"/>
          <c:showPercent val="0"/>
          <c:showBubbleSize val="0"/>
          <c:showLeaderLines val="1"/>
        </c:dLbls>
        <c:firstSliceAng val="0"/>
      </c:pieChart>
    </c:plotArea>
    <c:legend>
      <c:legendPos val="r"/>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DFCF5-1A92-4BA1-B69F-AF3E635A7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21</Pages>
  <Words>4251</Words>
  <Characters>29332</Characters>
  <Application>Microsoft Office Word</Application>
  <DocSecurity>0</DocSecurity>
  <Lines>244</Lines>
  <Paragraphs>67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Kunkliné Dede Erika</dc:creator>
  <cp:lastModifiedBy>dr. Morvai Gábor</cp:lastModifiedBy>
  <cp:revision>28</cp:revision>
  <cp:lastPrinted>2025-03-18T10:15:00Z</cp:lastPrinted>
  <dcterms:created xsi:type="dcterms:W3CDTF">2025-03-14T09:18:00Z</dcterms:created>
  <dcterms:modified xsi:type="dcterms:W3CDTF">2025-03-21T06:32:00Z</dcterms:modified>
</cp:coreProperties>
</file>